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4" w:rsidRDefault="000B10A4" w:rsidP="000B10A4">
      <w:pPr>
        <w:pStyle w:val="Style4"/>
        <w:widowControl/>
        <w:spacing w:line="240" w:lineRule="exact"/>
        <w:ind w:right="14"/>
        <w:jc w:val="both"/>
        <w:rPr>
          <w:sz w:val="28"/>
          <w:szCs w:val="28"/>
        </w:rPr>
      </w:pPr>
      <w:r w:rsidRPr="00B72054">
        <w:rPr>
          <w:sz w:val="28"/>
          <w:szCs w:val="28"/>
        </w:rPr>
        <w:t>У</w:t>
      </w:r>
      <w:r>
        <w:rPr>
          <w:sz w:val="28"/>
          <w:szCs w:val="28"/>
        </w:rPr>
        <w:t>ТВЕРЖДЕНА</w:t>
      </w:r>
    </w:p>
    <w:p w:rsidR="000B10A4" w:rsidRPr="00B72054" w:rsidRDefault="000B10A4" w:rsidP="000B10A4">
      <w:pPr>
        <w:pStyle w:val="Style4"/>
        <w:widowControl/>
        <w:spacing w:line="240" w:lineRule="exact"/>
        <w:ind w:right="14"/>
        <w:jc w:val="both"/>
        <w:rPr>
          <w:sz w:val="26"/>
          <w:szCs w:val="26"/>
        </w:rPr>
      </w:pPr>
      <w:r w:rsidRPr="00B72054">
        <w:rPr>
          <w:sz w:val="26"/>
          <w:szCs w:val="26"/>
        </w:rPr>
        <w:t>приказом Управления Роскомнадзора по Кировской области от 06 февраля 2014 № 22</w:t>
      </w:r>
    </w:p>
    <w:p w:rsidR="000B10A4" w:rsidRDefault="000B10A4" w:rsidP="000B10A4">
      <w:pPr>
        <w:pStyle w:val="Style4"/>
        <w:widowControl/>
        <w:spacing w:line="240" w:lineRule="exact"/>
        <w:ind w:right="14"/>
        <w:rPr>
          <w:sz w:val="20"/>
          <w:szCs w:val="20"/>
        </w:rPr>
      </w:pPr>
    </w:p>
    <w:p w:rsidR="000B10A4" w:rsidRPr="00F30CA7" w:rsidRDefault="000B10A4" w:rsidP="000B10A4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Политика</w:t>
      </w:r>
    </w:p>
    <w:p w:rsidR="000B10A4" w:rsidRDefault="000B10A4" w:rsidP="000B10A4">
      <w:pPr>
        <w:pStyle w:val="Style4"/>
        <w:widowControl/>
        <w:spacing w:line="331" w:lineRule="exact"/>
        <w:ind w:left="14" w:hanging="335"/>
        <w:rPr>
          <w:rStyle w:val="FontStyle13"/>
        </w:rPr>
      </w:pPr>
      <w:r w:rsidRPr="00F30CA7">
        <w:rPr>
          <w:rStyle w:val="FontStyle13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rStyle w:val="FontStyle13"/>
          <w:sz w:val="28"/>
          <w:szCs w:val="28"/>
        </w:rPr>
        <w:t>Кировской области в отношении обработки персональных данных</w:t>
      </w:r>
    </w:p>
    <w:p w:rsidR="000B10A4" w:rsidRPr="00F30CA7" w:rsidRDefault="000B10A4" w:rsidP="000B10A4">
      <w:pPr>
        <w:pStyle w:val="Style4"/>
        <w:widowControl/>
        <w:numPr>
          <w:ilvl w:val="0"/>
          <w:numId w:val="4"/>
        </w:numPr>
        <w:spacing w:before="206" w:line="240" w:lineRule="auto"/>
        <w:rPr>
          <w:rStyle w:val="FontStyle13"/>
          <w:sz w:val="28"/>
          <w:szCs w:val="28"/>
        </w:rPr>
      </w:pPr>
      <w:r w:rsidRPr="00F30CA7">
        <w:rPr>
          <w:rStyle w:val="FontStyle13"/>
          <w:sz w:val="28"/>
          <w:szCs w:val="28"/>
        </w:rPr>
        <w:t>Общие положения</w:t>
      </w:r>
    </w:p>
    <w:p w:rsidR="000B10A4" w:rsidRPr="00B42819" w:rsidRDefault="000B10A4" w:rsidP="000B10A4">
      <w:pPr>
        <w:numPr>
          <w:ilvl w:val="0"/>
          <w:numId w:val="1"/>
        </w:numPr>
        <w:shd w:val="clear" w:color="auto" w:fill="FFFFFF"/>
        <w:tabs>
          <w:tab w:val="left" w:pos="1276"/>
        </w:tabs>
        <w:autoSpaceDE/>
        <w:autoSpaceDN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B42819">
        <w:rPr>
          <w:color w:val="000000"/>
          <w:sz w:val="28"/>
          <w:szCs w:val="28"/>
        </w:rPr>
        <w:t xml:space="preserve">Настоящая Политика в отношении обработки персональных данных (далее - Политика) разработана в соответствии с требованиями Федерального закона от 27.07.2006 №152-ФЗ </w:t>
      </w:r>
      <w:r>
        <w:rPr>
          <w:color w:val="000000"/>
          <w:sz w:val="28"/>
          <w:szCs w:val="28"/>
        </w:rPr>
        <w:t>"</w:t>
      </w:r>
      <w:r w:rsidRPr="00B42819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"</w:t>
      </w:r>
      <w:r w:rsidRPr="00B42819">
        <w:rPr>
          <w:color w:val="000000"/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 </w:t>
      </w:r>
      <w:r>
        <w:rPr>
          <w:color w:val="000000"/>
          <w:sz w:val="28"/>
          <w:szCs w:val="28"/>
        </w:rPr>
        <w:t>Кировской области (далее – Управление</w:t>
      </w:r>
      <w:r w:rsidRPr="00B42819">
        <w:rPr>
          <w:color w:val="000000"/>
          <w:sz w:val="28"/>
          <w:szCs w:val="28"/>
        </w:rPr>
        <w:t>).</w:t>
      </w:r>
    </w:p>
    <w:p w:rsidR="000B10A4" w:rsidRDefault="000B10A4" w:rsidP="000B10A4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line="240" w:lineRule="auto"/>
        <w:ind w:firstLine="560"/>
        <w:rPr>
          <w:rStyle w:val="FontStyle14"/>
        </w:rPr>
      </w:pPr>
      <w:r>
        <w:rPr>
          <w:rStyle w:val="FontStyle14"/>
        </w:rPr>
        <w:t xml:space="preserve">Политика определяет </w:t>
      </w:r>
      <w:r w:rsidRPr="004A7A69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>
        <w:rPr>
          <w:rStyle w:val="FontStyle14"/>
        </w:rPr>
        <w:t xml:space="preserve"> в Управлении. </w:t>
      </w:r>
    </w:p>
    <w:p w:rsidR="000B10A4" w:rsidRDefault="000B10A4" w:rsidP="000B10A4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560"/>
        <w:rPr>
          <w:rStyle w:val="FontStyle14"/>
        </w:rPr>
      </w:pPr>
      <w:r>
        <w:rPr>
          <w:rStyle w:val="FontStyle14"/>
        </w:rPr>
        <w:t xml:space="preserve">Сведения о персональных данных относятся к числу конфиденциальных и составляют охраняемую законом тайну. </w:t>
      </w:r>
    </w:p>
    <w:p w:rsidR="000B10A4" w:rsidRDefault="000B10A4" w:rsidP="000B10A4">
      <w:pPr>
        <w:pStyle w:val="Style4"/>
        <w:widowControl/>
        <w:numPr>
          <w:ilvl w:val="0"/>
          <w:numId w:val="4"/>
        </w:numPr>
        <w:spacing w:before="67" w:after="240" w:line="312" w:lineRule="exact"/>
        <w:ind w:right="-3"/>
        <w:rPr>
          <w:rStyle w:val="FontStyle13"/>
          <w:sz w:val="28"/>
          <w:szCs w:val="28"/>
        </w:rPr>
      </w:pPr>
      <w:r w:rsidRPr="0032402C">
        <w:rPr>
          <w:rStyle w:val="FontStyle13"/>
          <w:sz w:val="28"/>
          <w:szCs w:val="28"/>
        </w:rPr>
        <w:t xml:space="preserve">Основные понятия </w:t>
      </w:r>
    </w:p>
    <w:p w:rsidR="000B10A4" w:rsidRDefault="000B10A4" w:rsidP="000B10A4">
      <w:pPr>
        <w:pStyle w:val="Style3"/>
        <w:widowControl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rPr>
          <w:rStyle w:val="FontStyle14"/>
        </w:rPr>
      </w:pPr>
      <w:r>
        <w:rPr>
          <w:rStyle w:val="FontStyle14"/>
        </w:rPr>
        <w:t>В настоящей Политике используются следующие основные понятия:</w:t>
      </w:r>
    </w:p>
    <w:p w:rsidR="000B10A4" w:rsidRDefault="000B10A4" w:rsidP="000B10A4">
      <w:pPr>
        <w:pStyle w:val="Style6"/>
        <w:widowControl/>
        <w:numPr>
          <w:ilvl w:val="0"/>
          <w:numId w:val="2"/>
        </w:numPr>
        <w:tabs>
          <w:tab w:val="left" w:pos="1276"/>
        </w:tabs>
        <w:spacing w:line="240" w:lineRule="auto"/>
        <w:ind w:right="5" w:firstLine="542"/>
        <w:rPr>
          <w:rStyle w:val="FontStyle14"/>
        </w:rPr>
      </w:pPr>
      <w:r>
        <w:rPr>
          <w:rStyle w:val="FontStyle14"/>
        </w:rPr>
        <w:t xml:space="preserve">Субъект персональных данных Управления - физическое лицо, являющееся гражданином-заявителем, индивидуальным предпринимателем, владельцем радиоэлектронных средств и высокочастотных устройств (далее - РЭС и ВЧУ), учредителем средства массовой информации (далее - СМИ), владельцем франкировальных машин, оператором, осуществляющими обработку персональных данных; </w:t>
      </w:r>
      <w:proofErr w:type="gramStart"/>
      <w:r>
        <w:rPr>
          <w:rStyle w:val="FontStyle14"/>
        </w:rPr>
        <w:t>руководителем и (или) представителем юридического лица или индивидуального предпринимателя при подготовке и рассмотрении дел об административных правонарушениях, гражданским служащим Управления, сотрудником Управления, работающим (работавшим) по трудовому договору (служебному контракту) или гражданско-правовому договору (и их родственникам), а также лица, представившие сведения для участия в конкурсе на замещение вакантных должностей государственной гражданской службы или представившие заявку для участия в торгах на поставку</w:t>
      </w:r>
      <w:proofErr w:type="gramEnd"/>
      <w:r>
        <w:rPr>
          <w:rStyle w:val="FontStyle14"/>
        </w:rPr>
        <w:t xml:space="preserve"> товаров, выполнения работ, оказания услуг для государственных нужд Управления, посетителем.</w:t>
      </w:r>
    </w:p>
    <w:p w:rsidR="000B10A4" w:rsidRDefault="000B10A4" w:rsidP="000B10A4">
      <w:pPr>
        <w:pStyle w:val="Style6"/>
        <w:widowControl/>
        <w:numPr>
          <w:ilvl w:val="0"/>
          <w:numId w:val="2"/>
        </w:numPr>
        <w:tabs>
          <w:tab w:val="left" w:pos="1224"/>
        </w:tabs>
        <w:spacing w:line="240" w:lineRule="auto"/>
        <w:ind w:right="14" w:firstLine="542"/>
        <w:rPr>
          <w:rStyle w:val="FontStyle14"/>
        </w:rPr>
      </w:pPr>
      <w:r>
        <w:rPr>
          <w:rStyle w:val="FontStyle14"/>
        </w:rPr>
        <w:t>П</w:t>
      </w:r>
      <w:r w:rsidRPr="0007736C">
        <w:rPr>
          <w:rStyle w:val="FontStyle14"/>
        </w:rPr>
        <w:t>ерсональные данные - любая информация, относящаяся к прямо или косвенно определенному или определяемому физическому лицу</w:t>
      </w:r>
      <w:r>
        <w:rPr>
          <w:rStyle w:val="FontStyle14"/>
        </w:rPr>
        <w:t xml:space="preserve"> (субъекту персональных данных).</w:t>
      </w:r>
    </w:p>
    <w:p w:rsidR="000B10A4" w:rsidRDefault="000B10A4" w:rsidP="000B10A4">
      <w:pPr>
        <w:pStyle w:val="Style6"/>
        <w:widowControl/>
        <w:numPr>
          <w:ilvl w:val="0"/>
          <w:numId w:val="3"/>
        </w:numPr>
        <w:tabs>
          <w:tab w:val="left" w:pos="1186"/>
        </w:tabs>
        <w:spacing w:line="240" w:lineRule="auto"/>
        <w:ind w:firstLine="504"/>
        <w:rPr>
          <w:rStyle w:val="FontStyle14"/>
        </w:rPr>
      </w:pPr>
      <w:proofErr w:type="gramStart"/>
      <w:r>
        <w:rPr>
          <w:rStyle w:val="FontStyle14"/>
        </w:rPr>
        <w:t xml:space="preserve">Обработка персональных данных </w:t>
      </w:r>
      <w:r w:rsidRPr="0007736C">
        <w:rPr>
          <w:rStyle w:val="FontStyle14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07736C">
        <w:rPr>
          <w:rStyle w:val="FontStyle14"/>
        </w:rPr>
        <w:lastRenderedPageBreak/>
        <w:t>предоставление, доступ), обезличивание, блокирование, удаление, уничтожение персональных данных</w:t>
      </w:r>
      <w:r>
        <w:rPr>
          <w:rStyle w:val="FontStyle14"/>
        </w:rPr>
        <w:t>.</w:t>
      </w:r>
      <w:proofErr w:type="gramEnd"/>
    </w:p>
    <w:p w:rsidR="000B10A4" w:rsidRPr="0007736C" w:rsidRDefault="000B10A4" w:rsidP="000B10A4">
      <w:pPr>
        <w:pStyle w:val="Style6"/>
        <w:widowControl/>
        <w:numPr>
          <w:ilvl w:val="0"/>
          <w:numId w:val="3"/>
        </w:numPr>
        <w:tabs>
          <w:tab w:val="left" w:pos="1186"/>
        </w:tabs>
        <w:spacing w:after="240" w:line="240" w:lineRule="auto"/>
        <w:ind w:firstLine="504"/>
        <w:rPr>
          <w:rStyle w:val="FontStyle14"/>
        </w:rPr>
      </w:pPr>
      <w:r w:rsidRPr="0007736C">
        <w:rPr>
          <w:rStyle w:val="FontStyle14"/>
        </w:rPr>
        <w:t xml:space="preserve">Конфиденциальность персональных данных </w:t>
      </w:r>
      <w:r>
        <w:rPr>
          <w:rStyle w:val="FontStyle14"/>
        </w:rPr>
        <w:t>–</w:t>
      </w:r>
      <w:r w:rsidRPr="0007736C">
        <w:rPr>
          <w:rStyle w:val="FontStyle14"/>
        </w:rPr>
        <w:t xml:space="preserve"> </w:t>
      </w:r>
      <w:r>
        <w:rPr>
          <w:rStyle w:val="FontStyle14"/>
        </w:rPr>
        <w:t>обязанность о</w:t>
      </w:r>
      <w:r w:rsidRPr="0007736C">
        <w:rPr>
          <w:rStyle w:val="FontStyle14"/>
        </w:rPr>
        <w:t>ператор</w:t>
      </w:r>
      <w:r>
        <w:rPr>
          <w:rStyle w:val="FontStyle14"/>
        </w:rPr>
        <w:t>а</w:t>
      </w:r>
      <w:r w:rsidRPr="0007736C">
        <w:rPr>
          <w:rStyle w:val="FontStyle14"/>
        </w:rPr>
        <w:t xml:space="preserve"> и ины</w:t>
      </w:r>
      <w:r>
        <w:rPr>
          <w:rStyle w:val="FontStyle14"/>
        </w:rPr>
        <w:t xml:space="preserve">х </w:t>
      </w:r>
      <w:r w:rsidRPr="0007736C">
        <w:rPr>
          <w:rStyle w:val="FontStyle14"/>
        </w:rPr>
        <w:t>лиц, получивши</w:t>
      </w:r>
      <w:r>
        <w:rPr>
          <w:rStyle w:val="FontStyle14"/>
        </w:rPr>
        <w:t>х</w:t>
      </w:r>
      <w:r w:rsidRPr="0007736C">
        <w:rPr>
          <w:rStyle w:val="FontStyle14"/>
        </w:rPr>
        <w:t xml:space="preserve">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B10A4" w:rsidRDefault="000B10A4" w:rsidP="000B10A4">
      <w:pPr>
        <w:pStyle w:val="Style4"/>
        <w:widowControl/>
        <w:numPr>
          <w:ilvl w:val="0"/>
          <w:numId w:val="4"/>
        </w:numPr>
        <w:spacing w:after="240" w:line="240" w:lineRule="auto"/>
        <w:ind w:right="1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0B10A4" w:rsidRPr="00605513" w:rsidRDefault="000B10A4" w:rsidP="000B10A4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5513">
        <w:rPr>
          <w:sz w:val="28"/>
          <w:szCs w:val="28"/>
        </w:rPr>
        <w:t>Управление в своей деятельности по обработке персональных данных руководствуется следующими принципами: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 xml:space="preserve">Цели обработки персональных данных соответствуют полномочиям Управления. 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0B10A4" w:rsidRPr="00543B3A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43B3A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0B10A4" w:rsidRDefault="000B10A4" w:rsidP="000B10A4">
      <w:pPr>
        <w:pStyle w:val="a3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FontStyle14"/>
        </w:rPr>
      </w:pPr>
      <w:r w:rsidRPr="00543B3A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0B10A4" w:rsidRDefault="000B10A4" w:rsidP="000B10A4">
      <w:pPr>
        <w:pStyle w:val="Style12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firstLine="567"/>
        <w:rPr>
          <w:rStyle w:val="FontStyle20"/>
          <w:sz w:val="28"/>
          <w:szCs w:val="28"/>
        </w:rPr>
      </w:pPr>
      <w:proofErr w:type="gramStart"/>
      <w:r>
        <w:rPr>
          <w:rStyle w:val="FontStyle14"/>
        </w:rPr>
        <w:t>Обработка персональных данных гражданских служащих, сотрудников Управления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им в прохождении службы, в обучении и должностном росте, обеспечения их личной безопасности и членов их семей, а также в целях обеспечения сохранности принадлежащего им имущества и имущества государственного органа, учета результатов исполнения ими должностных</w:t>
      </w:r>
      <w:proofErr w:type="gramEnd"/>
      <w:r>
        <w:rPr>
          <w:rStyle w:val="FontStyle14"/>
        </w:rPr>
        <w:t xml:space="preserve"> обязанностей.</w:t>
      </w:r>
      <w:r w:rsidRPr="0032402C">
        <w:rPr>
          <w:rStyle w:val="FontStyle20"/>
          <w:sz w:val="28"/>
          <w:szCs w:val="28"/>
        </w:rPr>
        <w:t xml:space="preserve"> </w:t>
      </w:r>
    </w:p>
    <w:p w:rsidR="000B10A4" w:rsidRDefault="000B10A4" w:rsidP="000B10A4">
      <w:pPr>
        <w:pStyle w:val="Style6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right="19" w:firstLine="567"/>
        <w:rPr>
          <w:rStyle w:val="FontStyle14"/>
        </w:rPr>
      </w:pPr>
      <w:r>
        <w:rPr>
          <w:rStyle w:val="FontStyle14"/>
        </w:rPr>
        <w:t>Обработка персональных данных граждан, обратившихся в Управление с целью регистрации средств массовой информации, радиоэлектронных средств и высокочастотных устрой</w:t>
      </w:r>
      <w:proofErr w:type="gramStart"/>
      <w:r>
        <w:rPr>
          <w:rStyle w:val="FontStyle14"/>
        </w:rPr>
        <w:t>ств гр</w:t>
      </w:r>
      <w:proofErr w:type="gramEnd"/>
      <w:r>
        <w:rPr>
          <w:rStyle w:val="FontStyle14"/>
        </w:rPr>
        <w:t xml:space="preserve">ажданского назначения, выдачи разрешения на применение франкировальных машин, </w:t>
      </w:r>
      <w:r>
        <w:rPr>
          <w:rStyle w:val="FontStyle14"/>
        </w:rPr>
        <w:lastRenderedPageBreak/>
        <w:t>судовых радиостанций, осуществляется с целью реализации закрепленных за Управлением полномочий.</w:t>
      </w:r>
    </w:p>
    <w:p w:rsidR="000B10A4" w:rsidRDefault="000B10A4" w:rsidP="000B10A4">
      <w:pPr>
        <w:pStyle w:val="Style6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right="19" w:firstLine="567"/>
        <w:rPr>
          <w:rStyle w:val="FontStyle14"/>
        </w:rPr>
      </w:pPr>
      <w:r>
        <w:rPr>
          <w:rStyle w:val="FontStyle14"/>
        </w:rPr>
        <w:t>Обработка персональных данных граждан, обратившихся в Управление с заявлениями (жалобами) по направлениям деятельности подразделений Управления, осуществляется с целью защиты прав граждан, предоставленных им законодательством Российской Федерации.</w:t>
      </w:r>
    </w:p>
    <w:p w:rsidR="000B10A4" w:rsidRDefault="000B10A4" w:rsidP="000B10A4">
      <w:pPr>
        <w:pStyle w:val="Style6"/>
        <w:widowControl/>
        <w:numPr>
          <w:ilvl w:val="1"/>
          <w:numId w:val="4"/>
        </w:numPr>
        <w:tabs>
          <w:tab w:val="left" w:pos="851"/>
        </w:tabs>
        <w:spacing w:line="240" w:lineRule="auto"/>
        <w:ind w:left="0" w:right="19" w:firstLine="567"/>
        <w:rPr>
          <w:rStyle w:val="FontStyle14"/>
        </w:rPr>
      </w:pPr>
      <w:r>
        <w:rPr>
          <w:rStyle w:val="FontStyle14"/>
        </w:rPr>
        <w:t xml:space="preserve">Сроки хранения документов, в том числе электронных документов, содержащих персональные данные, устанавливаются Номенклатурой дел Управления. Порядок уничтожения </w:t>
      </w:r>
      <w:proofErr w:type="gramStart"/>
      <w:r>
        <w:rPr>
          <w:rStyle w:val="FontStyle14"/>
        </w:rPr>
        <w:t>документов, содержащих персональные данные устанавливается</w:t>
      </w:r>
      <w:proofErr w:type="gramEnd"/>
      <w:r>
        <w:rPr>
          <w:rStyle w:val="FontStyle14"/>
        </w:rPr>
        <w:t xml:space="preserve"> Инструкцией по делопроизводству.</w:t>
      </w:r>
    </w:p>
    <w:p w:rsidR="000B10A4" w:rsidRDefault="000B10A4" w:rsidP="000B10A4">
      <w:pPr>
        <w:pStyle w:val="Style6"/>
        <w:widowControl/>
        <w:tabs>
          <w:tab w:val="left" w:pos="851"/>
        </w:tabs>
        <w:spacing w:after="240" w:line="240" w:lineRule="auto"/>
        <w:ind w:left="360" w:right="19" w:firstLine="0"/>
        <w:rPr>
          <w:rStyle w:val="FontStyle14"/>
        </w:rPr>
      </w:pPr>
    </w:p>
    <w:p w:rsidR="000B10A4" w:rsidRPr="004A7A69" w:rsidRDefault="000B10A4" w:rsidP="000B10A4">
      <w:pPr>
        <w:pStyle w:val="Style9"/>
        <w:widowControl/>
        <w:numPr>
          <w:ilvl w:val="0"/>
          <w:numId w:val="4"/>
        </w:numPr>
        <w:spacing w:after="240"/>
        <w:ind w:right="-3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Перечень мер по обеспечению безопасности персональных данных </w:t>
      </w:r>
      <w:r w:rsidRPr="004A7A69">
        <w:rPr>
          <w:rStyle w:val="FontStyle13"/>
          <w:sz w:val="28"/>
          <w:szCs w:val="28"/>
        </w:rPr>
        <w:t>при их обработке</w:t>
      </w:r>
    </w:p>
    <w:p w:rsidR="000B10A4" w:rsidRPr="00066080" w:rsidRDefault="000B10A4" w:rsidP="000B10A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Управление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 xml:space="preserve">Назначением </w:t>
      </w:r>
      <w:proofErr w:type="gramStart"/>
      <w:r w:rsidRPr="00066080">
        <w:rPr>
          <w:sz w:val="28"/>
          <w:szCs w:val="28"/>
        </w:rPr>
        <w:t>ответственного</w:t>
      </w:r>
      <w:proofErr w:type="gramEnd"/>
      <w:r w:rsidRPr="00066080">
        <w:rPr>
          <w:sz w:val="28"/>
          <w:szCs w:val="28"/>
        </w:rPr>
        <w:t xml:space="preserve"> за организацию обработки персональных данных.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Утверждением Руководителем Управления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Осуществлением внутреннего контроля соответствия обработки персональных данных Федеральному закону от 27.07.2006 № 152-ФЗ</w:t>
      </w:r>
      <w:r>
        <w:rPr>
          <w:sz w:val="28"/>
          <w:szCs w:val="28"/>
        </w:rPr>
        <w:br/>
      </w:r>
      <w:r w:rsidRPr="00066080">
        <w:rPr>
          <w:sz w:val="28"/>
          <w:szCs w:val="28"/>
        </w:rPr>
        <w:t>"О персональных данных" и принятым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в соответствии с ним нормативным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066080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066080">
        <w:rPr>
          <w:sz w:val="28"/>
          <w:szCs w:val="28"/>
        </w:rPr>
        <w:t>, требованиям к защите персональных данных.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Ознакомлением работников Управления,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сотрудников.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>
        <w:rPr>
          <w:sz w:val="28"/>
          <w:szCs w:val="28"/>
        </w:rPr>
        <w:br/>
        <w:t>"</w:t>
      </w:r>
      <w:r w:rsidRPr="00066080">
        <w:rPr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>»</w:t>
      </w:r>
      <w:r w:rsidRPr="00066080">
        <w:rPr>
          <w:sz w:val="28"/>
          <w:szCs w:val="28"/>
        </w:rPr>
        <w:t xml:space="preserve"> при обработке персональных данных, осуществляемой без использования средств автоматизации</w:t>
      </w:r>
      <w:r>
        <w:rPr>
          <w:sz w:val="28"/>
          <w:szCs w:val="28"/>
        </w:rPr>
        <w:t>"</w:t>
      </w:r>
      <w:r w:rsidRPr="00066080">
        <w:rPr>
          <w:sz w:val="28"/>
          <w:szCs w:val="28"/>
        </w:rPr>
        <w:t>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lastRenderedPageBreak/>
        <w:t>Учетом машинных носителей персональных данных.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0B10A4" w:rsidRPr="00066080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0B10A4" w:rsidRDefault="000B10A4" w:rsidP="000B10A4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080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0B10A4" w:rsidRPr="0025024C" w:rsidRDefault="000B10A4" w:rsidP="000B10A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rPr>
          <w:rStyle w:val="FontStyle14"/>
        </w:rPr>
      </w:pPr>
      <w:r>
        <w:rPr>
          <w:rStyle w:val="FontStyle14"/>
        </w:rPr>
        <w:t>Гражданские служащие, сотрудники Управления,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0B10A4" w:rsidRDefault="000B10A4" w:rsidP="000B10A4">
      <w:pPr>
        <w:pStyle w:val="Style4"/>
        <w:widowControl/>
        <w:numPr>
          <w:ilvl w:val="0"/>
          <w:numId w:val="4"/>
        </w:numPr>
        <w:spacing w:before="110" w:after="240" w:line="298" w:lineRule="exact"/>
        <w:ind w:right="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Заключительные положения</w:t>
      </w:r>
    </w:p>
    <w:p w:rsidR="000B10A4" w:rsidRDefault="000B10A4" w:rsidP="000B10A4">
      <w:pPr>
        <w:pStyle w:val="Style6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right="11" w:firstLine="567"/>
        <w:rPr>
          <w:sz w:val="28"/>
          <w:szCs w:val="28"/>
        </w:rPr>
      </w:pPr>
      <w:r w:rsidRPr="00074E76">
        <w:rPr>
          <w:sz w:val="28"/>
          <w:szCs w:val="28"/>
        </w:rPr>
        <w:t>Настоящая Политика утверждается Руководителем Управления Роскомнадзора по</w:t>
      </w:r>
      <w:r>
        <w:rPr>
          <w:sz w:val="28"/>
          <w:szCs w:val="28"/>
        </w:rPr>
        <w:t xml:space="preserve"> Кировской области</w:t>
      </w:r>
      <w:r w:rsidRPr="00074E76">
        <w:rPr>
          <w:sz w:val="28"/>
          <w:szCs w:val="28"/>
        </w:rPr>
        <w:t>.</w:t>
      </w:r>
    </w:p>
    <w:p w:rsidR="000B10A4" w:rsidRDefault="000B10A4" w:rsidP="000B10A4">
      <w:pPr>
        <w:pStyle w:val="Style6"/>
        <w:widowControl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right="11" w:firstLine="567"/>
        <w:rPr>
          <w:rStyle w:val="FontStyle14"/>
        </w:rPr>
      </w:pPr>
      <w:r w:rsidRPr="00074E76">
        <w:rPr>
          <w:sz w:val="28"/>
          <w:szCs w:val="28"/>
        </w:rPr>
        <w:t xml:space="preserve">Политика обязательна для соблюдения и подлежит доведению до всех сотрудников Управления. </w:t>
      </w:r>
      <w:proofErr w:type="gramStart"/>
      <w:r w:rsidRPr="00074E76">
        <w:rPr>
          <w:sz w:val="28"/>
          <w:szCs w:val="28"/>
        </w:rPr>
        <w:t>Контроль за</w:t>
      </w:r>
      <w:proofErr w:type="gramEnd"/>
      <w:r w:rsidRPr="00074E76">
        <w:rPr>
          <w:sz w:val="28"/>
          <w:szCs w:val="28"/>
        </w:rPr>
        <w:t xml:space="preserve"> соблюдением Политики осуществляет руководитель Управления Роскомнадзора по </w:t>
      </w:r>
      <w:r>
        <w:rPr>
          <w:sz w:val="28"/>
          <w:szCs w:val="28"/>
        </w:rPr>
        <w:t>Кировской области</w:t>
      </w:r>
      <w:r w:rsidRPr="00074E76">
        <w:rPr>
          <w:sz w:val="28"/>
          <w:szCs w:val="28"/>
        </w:rPr>
        <w:t>.</w:t>
      </w:r>
    </w:p>
    <w:p w:rsidR="000B10A4" w:rsidRDefault="000B10A4" w:rsidP="000B10A4"/>
    <w:p w:rsidR="000B10A4" w:rsidRDefault="000B10A4" w:rsidP="000B10A4"/>
    <w:p w:rsidR="000B10A4" w:rsidRDefault="000B10A4" w:rsidP="000B10A4"/>
    <w:p w:rsidR="000B10A4" w:rsidRDefault="000B10A4" w:rsidP="000B10A4"/>
    <w:p w:rsidR="005254EF" w:rsidRDefault="005254EF"/>
    <w:sectPr w:rsidR="005254EF" w:rsidSect="008E1E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10A4"/>
    <w:rsid w:val="000B10A4"/>
    <w:rsid w:val="005254EF"/>
    <w:rsid w:val="008E1EF4"/>
    <w:rsid w:val="00B4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0A4"/>
    <w:pPr>
      <w:autoSpaceDE/>
      <w:autoSpaceDN/>
      <w:ind w:left="720"/>
      <w:contextualSpacing/>
    </w:pPr>
  </w:style>
  <w:style w:type="paragraph" w:customStyle="1" w:styleId="Style3">
    <w:name w:val="Style3"/>
    <w:basedOn w:val="a"/>
    <w:uiPriority w:val="99"/>
    <w:rsid w:val="000B10A4"/>
    <w:pPr>
      <w:widowControl w:val="0"/>
      <w:adjustRightInd w:val="0"/>
      <w:spacing w:line="485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0B10A4"/>
    <w:pPr>
      <w:widowControl w:val="0"/>
      <w:adjustRightInd w:val="0"/>
      <w:spacing w:line="334" w:lineRule="exact"/>
      <w:jc w:val="center"/>
    </w:pPr>
  </w:style>
  <w:style w:type="paragraph" w:customStyle="1" w:styleId="Style6">
    <w:name w:val="Style6"/>
    <w:basedOn w:val="a"/>
    <w:uiPriority w:val="99"/>
    <w:rsid w:val="000B10A4"/>
    <w:pPr>
      <w:widowControl w:val="0"/>
      <w:adjustRightInd w:val="0"/>
      <w:spacing w:line="464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B10A4"/>
    <w:pPr>
      <w:widowControl w:val="0"/>
      <w:adjustRightInd w:val="0"/>
      <w:spacing w:line="307" w:lineRule="exact"/>
      <w:ind w:hanging="1339"/>
    </w:pPr>
  </w:style>
  <w:style w:type="character" w:customStyle="1" w:styleId="FontStyle13">
    <w:name w:val="Font Style13"/>
    <w:basedOn w:val="a0"/>
    <w:uiPriority w:val="99"/>
    <w:rsid w:val="000B10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B10A4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uiPriority w:val="99"/>
    <w:rsid w:val="000B10A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B10A4"/>
    <w:pPr>
      <w:widowControl w:val="0"/>
      <w:adjustRightInd w:val="0"/>
      <w:spacing w:line="420" w:lineRule="exact"/>
      <w:ind w:firstLine="62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</dc:creator>
  <cp:lastModifiedBy>Korovkina</cp:lastModifiedBy>
  <cp:revision>1</cp:revision>
  <dcterms:created xsi:type="dcterms:W3CDTF">2014-02-10T07:13:00Z</dcterms:created>
  <dcterms:modified xsi:type="dcterms:W3CDTF">2014-02-10T07:14:00Z</dcterms:modified>
</cp:coreProperties>
</file>