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581CA4">
        <w:rPr>
          <w:b/>
          <w:color w:val="000000"/>
          <w:spacing w:val="-1"/>
          <w:sz w:val="28"/>
          <w:szCs w:val="28"/>
        </w:rPr>
        <w:t>9</w:t>
      </w:r>
      <w:r w:rsidR="00B46CA6">
        <w:rPr>
          <w:b/>
          <w:color w:val="000000"/>
          <w:spacing w:val="-1"/>
          <w:sz w:val="28"/>
          <w:szCs w:val="28"/>
        </w:rPr>
        <w:t xml:space="preserve"> месяц</w:t>
      </w:r>
      <w:r w:rsidR="004E7EBB">
        <w:rPr>
          <w:b/>
          <w:color w:val="000000"/>
          <w:spacing w:val="-1"/>
          <w:sz w:val="28"/>
          <w:szCs w:val="28"/>
        </w:rPr>
        <w:t>ев</w:t>
      </w:r>
      <w:r w:rsidR="00B46CA6">
        <w:rPr>
          <w:b/>
          <w:color w:val="000000"/>
          <w:spacing w:val="-1"/>
          <w:sz w:val="28"/>
          <w:szCs w:val="28"/>
        </w:rPr>
        <w:t xml:space="preserve"> 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B46CA6"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B46CA6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6F4D0A" w:rsidRPr="00D4135B" w:rsidRDefault="006F4D0A" w:rsidP="006F4D0A">
      <w:pPr>
        <w:ind w:firstLine="567"/>
        <w:jc w:val="both"/>
        <w:rPr>
          <w:sz w:val="28"/>
          <w:szCs w:val="28"/>
        </w:rPr>
      </w:pPr>
      <w:r w:rsidRPr="00D4135B">
        <w:rPr>
          <w:sz w:val="28"/>
          <w:szCs w:val="28"/>
        </w:rPr>
        <w:t xml:space="preserve">План проведения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на 2022 </w:t>
      </w:r>
      <w:proofErr w:type="gramStart"/>
      <w:r w:rsidRPr="00D4135B">
        <w:rPr>
          <w:sz w:val="28"/>
          <w:szCs w:val="28"/>
        </w:rPr>
        <w:t>год, утвержденный приказом от 19.11.2021 № 55-нд выполнен</w:t>
      </w:r>
      <w:proofErr w:type="gramEnd"/>
      <w:r w:rsidRPr="00D4135B">
        <w:rPr>
          <w:sz w:val="28"/>
          <w:szCs w:val="28"/>
        </w:rPr>
        <w:t xml:space="preserve"> на 100%.</w:t>
      </w:r>
    </w:p>
    <w:p w:rsidR="006F4D0A" w:rsidRPr="00D4135B" w:rsidRDefault="006F4D0A" w:rsidP="006F4D0A">
      <w:pPr>
        <w:ind w:firstLine="567"/>
        <w:jc w:val="both"/>
        <w:rPr>
          <w:sz w:val="28"/>
          <w:szCs w:val="28"/>
        </w:rPr>
      </w:pPr>
      <w:proofErr w:type="gramStart"/>
      <w:r w:rsidRPr="00D4135B">
        <w:rPr>
          <w:sz w:val="28"/>
          <w:szCs w:val="28"/>
        </w:rPr>
        <w:t>В соответствии с требованиями пункта 5 постановления Правительства Российской Федерации от 10.03.2022 № 336 "Об особенностях организации и осуществлении государственного контроля (надзора), муниципального контроля" и указаниями центрального аппарата Роскомнадзора (исх. от 11.03.2022 №№ 08ВМ-14655. 07-15058) Решением руководителя Управления от 14.03.2022 № 8-нд отменены контрольные (надзорные) мероприятия, включенные в План проведения плановых контрольных (надзорных) мероприятий Управления Федеральной службы по надзору в сфере связи, информационных</w:t>
      </w:r>
      <w:proofErr w:type="gramEnd"/>
      <w:r w:rsidRPr="00D4135B">
        <w:rPr>
          <w:sz w:val="28"/>
          <w:szCs w:val="28"/>
        </w:rPr>
        <w:t xml:space="preserve"> технологий и массовых коммуникаций по Кировской области на 2022 год (всего отменено 15 контрольных (надзорных) мероприятий (КНМ), в том числе: 2 КНМ в 1 квартале 2022 года, 5 КНМ во 2 квартале 2022  года,  3 КНМ в 3 квартале 2022 года).</w:t>
      </w:r>
    </w:p>
    <w:p w:rsidR="006F4D0A" w:rsidRPr="00D4135B" w:rsidRDefault="006F4D0A" w:rsidP="006F4D0A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D4135B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2021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26.11.2021 № 56-нд, по состоянию на 30.09.2022  выполнен на  100 %.</w:t>
      </w:r>
      <w:proofErr w:type="gramEnd"/>
    </w:p>
    <w:p w:rsidR="006F4D0A" w:rsidRPr="00D4135B" w:rsidRDefault="006F4D0A" w:rsidP="006F4D0A">
      <w:pPr>
        <w:ind w:firstLine="567"/>
        <w:jc w:val="both"/>
        <w:rPr>
          <w:sz w:val="28"/>
          <w:szCs w:val="28"/>
        </w:rPr>
      </w:pPr>
      <w:r w:rsidRPr="00D4135B">
        <w:rPr>
          <w:sz w:val="28"/>
          <w:szCs w:val="28"/>
        </w:rPr>
        <w:t xml:space="preserve">При выполнении Плана проведения плановых контрольных (надзорных) мероприятий и Плана деятельности по состоянию на 30.09.2022 года не допущено необоснованных отмен или </w:t>
      </w:r>
      <w:proofErr w:type="spellStart"/>
      <w:r w:rsidRPr="00D4135B">
        <w:rPr>
          <w:sz w:val="28"/>
          <w:szCs w:val="28"/>
        </w:rPr>
        <w:t>непроведения</w:t>
      </w:r>
      <w:proofErr w:type="spellEnd"/>
      <w:r w:rsidRPr="00D4135B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6F4D0A" w:rsidRPr="00D4135B" w:rsidRDefault="006F4D0A" w:rsidP="006F4D0A">
      <w:pPr>
        <w:ind w:firstLine="567"/>
        <w:jc w:val="both"/>
        <w:rPr>
          <w:sz w:val="28"/>
          <w:szCs w:val="28"/>
        </w:rPr>
      </w:pPr>
      <w:r w:rsidRPr="00D4135B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6F4D0A">
        <w:rPr>
          <w:bCs/>
          <w:sz w:val="28"/>
          <w:szCs w:val="28"/>
        </w:rPr>
        <w:t>9</w:t>
      </w:r>
      <w:r w:rsidR="00F02C5A">
        <w:rPr>
          <w:bCs/>
          <w:sz w:val="28"/>
          <w:szCs w:val="28"/>
        </w:rPr>
        <w:t xml:space="preserve"> месяц</w:t>
      </w:r>
      <w:r w:rsidR="004E7EBB">
        <w:rPr>
          <w:bCs/>
          <w:sz w:val="28"/>
          <w:szCs w:val="28"/>
        </w:rPr>
        <w:t>ев</w:t>
      </w:r>
      <w:r w:rsidR="00F02C5A">
        <w:rPr>
          <w:bCs/>
          <w:sz w:val="28"/>
          <w:szCs w:val="28"/>
        </w:rPr>
        <w:t xml:space="preserve"> 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2</w:t>
      </w:r>
      <w:r w:rsidRPr="002C2757">
        <w:rPr>
          <w:bCs/>
          <w:sz w:val="28"/>
          <w:szCs w:val="28"/>
        </w:rPr>
        <w:t xml:space="preserve"> год</w:t>
      </w:r>
      <w:r w:rsidR="00F02C5A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F02C5A">
        <w:rPr>
          <w:bCs/>
          <w:sz w:val="28"/>
          <w:szCs w:val="28"/>
        </w:rPr>
        <w:t>1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560"/>
      </w:tblGrid>
      <w:tr w:rsidR="000A3D8D" w:rsidRPr="000A3D8D" w:rsidTr="002E0F7B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8D" w:rsidRPr="000A3D8D" w:rsidRDefault="000E6AFD" w:rsidP="000A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3D8D" w:rsidRPr="000A3D8D">
              <w:rPr>
                <w:b/>
                <w:bCs/>
              </w:rPr>
              <w:t xml:space="preserve"> месяцев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8D" w:rsidRPr="000A3D8D" w:rsidRDefault="000E6AFD" w:rsidP="000A3D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3D8D" w:rsidRPr="000A3D8D">
              <w:rPr>
                <w:b/>
                <w:bCs/>
              </w:rPr>
              <w:t xml:space="preserve"> месяцев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отклонение,%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Зарегистрировано РЭС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AF0433">
            <w:pPr>
              <w:jc w:val="center"/>
            </w:pPr>
            <w: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AF0433">
            <w:pPr>
              <w:jc w:val="center"/>
            </w:pPr>
            <w:r>
              <w:t>3941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Зарегистрировано СМИ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-4,3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Проведено мероприятий госконтроля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-77,8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Проведено плановых проверок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Проведено внеплановых проверок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-5,7</w:t>
            </w:r>
          </w:p>
        </w:tc>
      </w:tr>
      <w:tr w:rsidR="000E6AFD" w:rsidRPr="000A3D8D" w:rsidTr="002B78A1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AFD" w:rsidRDefault="000E6AFD">
            <w:r>
              <w:t>Проведено мероприятий 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-100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Проведено плановых проверок ПОДФТ и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-31,8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lastRenderedPageBreak/>
              <w:t>Выявлено нарушений по результатам мероприятий госконтроля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-75,0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Выдано предписаний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-70,7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Составлено протоколов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-75,0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 xml:space="preserve">Вынесено </w:t>
            </w:r>
            <w:proofErr w:type="gramStart"/>
            <w:r>
              <w:t>Р</w:t>
            </w:r>
            <w:proofErr w:type="gramEnd"/>
            <w:r>
              <w:t>/П по протоколам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-73,3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Наложено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643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-80,4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>Взыскано административных штрафов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-74,3</w:t>
            </w:r>
          </w:p>
        </w:tc>
      </w:tr>
      <w:tr w:rsidR="000E6AFD" w:rsidRPr="000A3D8D" w:rsidTr="002E0F7B">
        <w:trPr>
          <w:cantSplit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r>
              <w:t xml:space="preserve">Среднее количество предписаний, выданных в </w:t>
            </w:r>
            <w:bookmarkStart w:id="0" w:name="_GoBack"/>
            <w:bookmarkEnd w:id="0"/>
            <w:r>
              <w:t>ходе одного мероприятия госконтроля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0,057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AFD" w:rsidRDefault="000E6AFD">
            <w:pPr>
              <w:jc w:val="center"/>
            </w:pPr>
            <w:r>
              <w:t>0,012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AFD" w:rsidRDefault="000E6AF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-72,1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AF0433" w:rsidP="0007615B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drawing>
          <wp:inline distT="0" distB="0" distL="0" distR="0" wp14:anchorId="63A76C9B" wp14:editId="28FE65A7">
            <wp:extent cx="5981700" cy="7305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7615B"/>
    <w:rsid w:val="00076608"/>
    <w:rsid w:val="0008672E"/>
    <w:rsid w:val="000A3D8D"/>
    <w:rsid w:val="000E6AFD"/>
    <w:rsid w:val="001217AB"/>
    <w:rsid w:val="001F0703"/>
    <w:rsid w:val="002C2757"/>
    <w:rsid w:val="002D4568"/>
    <w:rsid w:val="002E0F7B"/>
    <w:rsid w:val="00326100"/>
    <w:rsid w:val="003B5B1A"/>
    <w:rsid w:val="00423D5C"/>
    <w:rsid w:val="00425DAC"/>
    <w:rsid w:val="00492478"/>
    <w:rsid w:val="004E7EBB"/>
    <w:rsid w:val="00581CA4"/>
    <w:rsid w:val="00596DE2"/>
    <w:rsid w:val="005A17D1"/>
    <w:rsid w:val="005A3348"/>
    <w:rsid w:val="005B0AF0"/>
    <w:rsid w:val="0063503F"/>
    <w:rsid w:val="00673022"/>
    <w:rsid w:val="00674C1F"/>
    <w:rsid w:val="0067742C"/>
    <w:rsid w:val="006A3F2E"/>
    <w:rsid w:val="006A5403"/>
    <w:rsid w:val="006F4D0A"/>
    <w:rsid w:val="00785433"/>
    <w:rsid w:val="007A55CF"/>
    <w:rsid w:val="008B267D"/>
    <w:rsid w:val="009A7F63"/>
    <w:rsid w:val="009F14B9"/>
    <w:rsid w:val="00A41B91"/>
    <w:rsid w:val="00A9581B"/>
    <w:rsid w:val="00AF0433"/>
    <w:rsid w:val="00B32FBF"/>
    <w:rsid w:val="00B46CA6"/>
    <w:rsid w:val="00BB7B79"/>
    <w:rsid w:val="00C470E4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E1034F"/>
    <w:rsid w:val="00E421C4"/>
    <w:rsid w:val="00F02C5A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1%20&#1082;&#1074;&#1072;&#1088;&#1090;&#1072;&#1083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66798736145244"/>
          <c:y val="1.9300338435531281E-2"/>
          <c:w val="0.86697477305782633"/>
          <c:h val="0.4676021038439295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1'!$H$8</c:f>
              <c:strCache>
                <c:ptCount val="1"/>
                <c:pt idx="0">
                  <c:v>9 месяцев 2021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1'!$G$9:$G$23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1'!$H$9:$H$23</c:f>
              <c:numCache>
                <c:formatCode>General</c:formatCode>
                <c:ptCount val="15"/>
                <c:pt idx="0">
                  <c:v>3250</c:v>
                </c:pt>
                <c:pt idx="1">
                  <c:v>2</c:v>
                </c:pt>
                <c:pt idx="2">
                  <c:v>174</c:v>
                </c:pt>
                <c:pt idx="3">
                  <c:v>9</c:v>
                </c:pt>
                <c:pt idx="4">
                  <c:v>4</c:v>
                </c:pt>
                <c:pt idx="5">
                  <c:v>160</c:v>
                </c:pt>
                <c:pt idx="6">
                  <c:v>1</c:v>
                </c:pt>
                <c:pt idx="7">
                  <c:v>171</c:v>
                </c:pt>
                <c:pt idx="8">
                  <c:v>10</c:v>
                </c:pt>
                <c:pt idx="9">
                  <c:v>360</c:v>
                </c:pt>
                <c:pt idx="10">
                  <c:v>331</c:v>
                </c:pt>
                <c:pt idx="11">
                  <c:v>2174</c:v>
                </c:pt>
                <c:pt idx="12">
                  <c:v>2061</c:v>
                </c:pt>
                <c:pt idx="13">
                  <c:v>5.7000000000000002E-2</c:v>
                </c:pt>
                <c:pt idx="14">
                  <c:v>12494.253000000001</c:v>
                </c:pt>
              </c:numCache>
            </c:numRef>
          </c:val>
        </c:ser>
        <c:ser>
          <c:idx val="1"/>
          <c:order val="1"/>
          <c:tx>
            <c:strRef>
              <c:f>'Лист 1'!$I$8</c:f>
              <c:strCache>
                <c:ptCount val="1"/>
                <c:pt idx="0">
                  <c:v>9 месяцев 2022 года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1'!$G$9:$G$23</c:f>
              <c:strCache>
                <c:ptCount val="15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Проведено плановых проверок ПОДФТ и ОМС</c:v>
                </c:pt>
                <c:pt idx="7">
                  <c:v>Выявлено нарушений по результатам мероприятий госконтроля</c:v>
                </c:pt>
                <c:pt idx="8">
                  <c:v>Выдано предписаний</c:v>
                </c:pt>
                <c:pt idx="9">
                  <c:v>Составлено протоколов об АП</c:v>
                </c:pt>
                <c:pt idx="10">
                  <c:v>Вынесено Р/П по протоколам об АП</c:v>
                </c:pt>
                <c:pt idx="11">
                  <c:v>Наложено административных штрафов (тыс.руб.)</c:v>
                </c:pt>
                <c:pt idx="12">
                  <c:v>Взыскано административных штрафов (тыс.руб.)</c:v>
                </c:pt>
                <c:pt idx="13">
                  <c:v>Среднее количество предписаний, выданных в ходе одного мероприятия госконтроля</c:v>
                </c:pt>
                <c:pt idx="14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1'!$I$9:$I$23</c:f>
              <c:numCache>
                <c:formatCode>General</c:formatCode>
                <c:ptCount val="15"/>
                <c:pt idx="0">
                  <c:v>3941</c:v>
                </c:pt>
                <c:pt idx="1">
                  <c:v>3</c:v>
                </c:pt>
                <c:pt idx="2">
                  <c:v>168</c:v>
                </c:pt>
                <c:pt idx="3">
                  <c:v>2</c:v>
                </c:pt>
                <c:pt idx="4">
                  <c:v>9</c:v>
                </c:pt>
                <c:pt idx="5">
                  <c:v>157</c:v>
                </c:pt>
                <c:pt idx="6">
                  <c:v>0</c:v>
                </c:pt>
                <c:pt idx="7">
                  <c:v>154</c:v>
                </c:pt>
                <c:pt idx="8">
                  <c:v>2</c:v>
                </c:pt>
                <c:pt idx="9">
                  <c:v>68</c:v>
                </c:pt>
                <c:pt idx="10">
                  <c:v>67</c:v>
                </c:pt>
                <c:pt idx="11">
                  <c:v>643</c:v>
                </c:pt>
                <c:pt idx="12">
                  <c:v>503</c:v>
                </c:pt>
                <c:pt idx="13">
                  <c:v>1.2E-2</c:v>
                </c:pt>
                <c:pt idx="14">
                  <c:v>3827.3809999999999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05940224"/>
        <c:axId val="98170496"/>
      </c:barChart>
      <c:catAx>
        <c:axId val="20594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170496"/>
        <c:crosses val="autoZero"/>
        <c:auto val="1"/>
        <c:lblAlgn val="ctr"/>
        <c:lblOffset val="100"/>
        <c:noMultiLvlLbl val="0"/>
      </c:catAx>
      <c:valAx>
        <c:axId val="981704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05940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12921075948308"/>
          <c:y val="0.82725059628302655"/>
          <c:w val="0.27705785279834033"/>
          <c:h val="0.1057480314960629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cp:lastPrinted>2022-10-06T14:26:00Z</cp:lastPrinted>
  <dcterms:created xsi:type="dcterms:W3CDTF">2022-10-06T14:11:00Z</dcterms:created>
  <dcterms:modified xsi:type="dcterms:W3CDTF">2022-10-06T14:31:00Z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