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07" w:rsidRPr="00DD2607" w:rsidRDefault="00373D33" w:rsidP="00DD2607">
      <w:pPr>
        <w:shd w:val="clear" w:color="auto" w:fill="FFFFFF"/>
        <w:spacing w:before="317"/>
        <w:ind w:firstLine="709"/>
        <w:jc w:val="both"/>
        <w:rPr>
          <w:color w:val="000000"/>
          <w:szCs w:val="28"/>
        </w:rPr>
      </w:pPr>
      <w:r w:rsidRPr="00DD2607">
        <w:rPr>
          <w:color w:val="000000"/>
          <w:spacing w:val="1"/>
          <w:szCs w:val="28"/>
        </w:rPr>
        <w:t xml:space="preserve">Информируем Вас о том, что в соответствии с положениями ст. 20 Закона РФ от 27 декабря </w:t>
      </w:r>
      <w:r w:rsidRPr="00DD2607">
        <w:rPr>
          <w:color w:val="000000"/>
          <w:spacing w:val="6"/>
          <w:szCs w:val="28"/>
        </w:rPr>
        <w:t xml:space="preserve">1991 года № 2124-1 «О средствах массовой информации» (далее - Закон РФ «О средствах </w:t>
      </w:r>
      <w:r w:rsidRPr="00DD2607">
        <w:rPr>
          <w:color w:val="000000"/>
          <w:szCs w:val="28"/>
        </w:rPr>
        <w:t xml:space="preserve">массовой информации») Вы обязаны принять устав редакции средства массовой информации </w:t>
      </w:r>
      <w:r w:rsidRPr="00DD2607">
        <w:rPr>
          <w:color w:val="000000"/>
          <w:spacing w:val="5"/>
          <w:szCs w:val="28"/>
        </w:rPr>
        <w:t xml:space="preserve">(заключить договор между учредителем и редакцией (главным редактором)) в течение </w:t>
      </w:r>
      <w:r w:rsidRPr="00DD2607">
        <w:rPr>
          <w:b/>
          <w:color w:val="000000"/>
          <w:spacing w:val="5"/>
          <w:szCs w:val="28"/>
        </w:rPr>
        <w:t xml:space="preserve">трех </w:t>
      </w:r>
      <w:r w:rsidRPr="00DD2607">
        <w:rPr>
          <w:b/>
          <w:color w:val="000000"/>
          <w:spacing w:val="1"/>
          <w:szCs w:val="28"/>
        </w:rPr>
        <w:t>месяцев</w:t>
      </w:r>
      <w:r w:rsidRPr="00DD2607">
        <w:rPr>
          <w:color w:val="000000"/>
          <w:spacing w:val="1"/>
          <w:szCs w:val="28"/>
        </w:rPr>
        <w:t xml:space="preserve"> с момента первого выхода средства массовой информации в свет (эфир) и предоставить </w:t>
      </w:r>
      <w:r w:rsidRPr="00DD2607">
        <w:rPr>
          <w:color w:val="000000"/>
          <w:szCs w:val="28"/>
        </w:rPr>
        <w:t>копию данного документа в регистрирующий орган</w:t>
      </w:r>
      <w:r w:rsidR="00DD2607" w:rsidRPr="00DD2607">
        <w:rPr>
          <w:color w:val="000000"/>
          <w:szCs w:val="28"/>
        </w:rPr>
        <w:t xml:space="preserve"> (</w:t>
      </w:r>
      <w:r w:rsidR="00DD2607" w:rsidRPr="00DD2607">
        <w:rPr>
          <w:color w:val="000000"/>
          <w:spacing w:val="5"/>
          <w:szCs w:val="28"/>
        </w:rPr>
        <w:t xml:space="preserve">для СМИ зарегистрированных на территории Кировской области - </w:t>
      </w:r>
      <w:r w:rsidR="00DD2607" w:rsidRPr="00DD2607">
        <w:rPr>
          <w:color w:val="000000"/>
          <w:szCs w:val="28"/>
        </w:rPr>
        <w:t>Управление Роскомндзора</w:t>
      </w:r>
      <w:r w:rsidR="00DD2607" w:rsidRPr="00DD2607">
        <w:rPr>
          <w:color w:val="000000"/>
          <w:spacing w:val="5"/>
          <w:szCs w:val="28"/>
        </w:rPr>
        <w:t xml:space="preserve"> по Кировской области; для СМИ зарегистрированных в Центральном аппарате Роскомнадзора - Роскомнадзор (г. Москва))</w:t>
      </w:r>
      <w:r w:rsidRPr="00DD2607">
        <w:rPr>
          <w:color w:val="000000"/>
          <w:spacing w:val="-3"/>
          <w:szCs w:val="28"/>
        </w:rPr>
        <w:t>.</w:t>
      </w:r>
    </w:p>
    <w:p w:rsidR="00DD2607" w:rsidRPr="00DD2607" w:rsidRDefault="00373D33" w:rsidP="00DD2607">
      <w:pPr>
        <w:shd w:val="clear" w:color="auto" w:fill="FFFFFF"/>
        <w:spacing w:before="317"/>
        <w:ind w:firstLine="709"/>
        <w:jc w:val="both"/>
        <w:rPr>
          <w:color w:val="000000"/>
          <w:szCs w:val="28"/>
        </w:rPr>
      </w:pPr>
      <w:r w:rsidRPr="00DD2607">
        <w:rPr>
          <w:color w:val="000000"/>
          <w:szCs w:val="28"/>
        </w:rPr>
        <w:t xml:space="preserve">В случае изменения местонахождения редакции средства массовой информации, периодичности выпуска его продукции и максимального объема, учредитель, в соответствии с п. </w:t>
      </w:r>
      <w:r w:rsidRPr="00DD2607">
        <w:rPr>
          <w:color w:val="000000"/>
          <w:spacing w:val="2"/>
          <w:szCs w:val="28"/>
        </w:rPr>
        <w:t xml:space="preserve">3 ст. 11 Закона РФ «О средствах массовой информации», обязан в месячный срок письменно </w:t>
      </w:r>
      <w:r w:rsidRPr="00DD2607">
        <w:rPr>
          <w:color w:val="000000"/>
          <w:szCs w:val="28"/>
        </w:rPr>
        <w:t>уведомить об этом регистрирующий орган</w:t>
      </w:r>
      <w:r w:rsidR="00DD2607" w:rsidRPr="00DD2607">
        <w:rPr>
          <w:color w:val="000000"/>
          <w:szCs w:val="28"/>
        </w:rPr>
        <w:t xml:space="preserve"> (</w:t>
      </w:r>
      <w:r w:rsidR="00DD2607" w:rsidRPr="00DD2607">
        <w:rPr>
          <w:color w:val="000000"/>
          <w:spacing w:val="5"/>
          <w:szCs w:val="28"/>
        </w:rPr>
        <w:t xml:space="preserve">для СМИ зарегистрированных на территории Кировской области - </w:t>
      </w:r>
      <w:r w:rsidR="00DD2607" w:rsidRPr="00DD2607">
        <w:rPr>
          <w:color w:val="000000"/>
          <w:szCs w:val="28"/>
        </w:rPr>
        <w:t>Управление Роскомндзора</w:t>
      </w:r>
      <w:r w:rsidR="00DD2607" w:rsidRPr="00DD2607">
        <w:rPr>
          <w:color w:val="000000"/>
          <w:spacing w:val="5"/>
          <w:szCs w:val="28"/>
        </w:rPr>
        <w:t xml:space="preserve"> по Кировской области; для СМИ зарегистрированных в Центральном аппарате Роскомнадзора - Роскомнадзор (г. Москва))</w:t>
      </w:r>
      <w:r w:rsidR="00DD2607" w:rsidRPr="00DD2607">
        <w:rPr>
          <w:color w:val="000000"/>
          <w:spacing w:val="-3"/>
          <w:szCs w:val="28"/>
        </w:rPr>
        <w:t>.</w:t>
      </w:r>
    </w:p>
    <w:p w:rsidR="00373D33" w:rsidRPr="00DD2607" w:rsidRDefault="00373D33" w:rsidP="00DD2607">
      <w:pPr>
        <w:shd w:val="clear" w:color="auto" w:fill="FFFFFF"/>
        <w:spacing w:before="317"/>
        <w:ind w:firstLine="709"/>
        <w:jc w:val="both"/>
        <w:rPr>
          <w:color w:val="000000"/>
          <w:szCs w:val="28"/>
        </w:rPr>
      </w:pPr>
      <w:r w:rsidRPr="00DD2607">
        <w:rPr>
          <w:color w:val="000000"/>
          <w:spacing w:val="4"/>
          <w:szCs w:val="28"/>
        </w:rPr>
        <w:t xml:space="preserve">В соответствии с положениями ст. 7 Федерального </w:t>
      </w:r>
      <w:r w:rsidRPr="00DD2607">
        <w:rPr>
          <w:color w:val="000000"/>
          <w:spacing w:val="10"/>
          <w:szCs w:val="28"/>
        </w:rPr>
        <w:t xml:space="preserve">закона от 29 декабря 1994 года № 77-ФЗ «Об обязательном экземпляре документов» </w:t>
      </w:r>
      <w:r w:rsidRPr="00DD2607">
        <w:rPr>
          <w:color w:val="000000"/>
          <w:szCs w:val="28"/>
        </w:rPr>
        <w:t xml:space="preserve">производители печатных средств массовой информации (редакции печатных СМИ) обязаны </w:t>
      </w:r>
      <w:r w:rsidRPr="00DD2607">
        <w:rPr>
          <w:color w:val="000000"/>
          <w:spacing w:val="1"/>
          <w:szCs w:val="28"/>
        </w:rPr>
        <w:t>предоставлять в день выхода в свет первой партии тиража:</w:t>
      </w:r>
    </w:p>
    <w:p w:rsidR="00373D33" w:rsidRPr="00DD2607" w:rsidRDefault="00373D33" w:rsidP="00DD2607">
      <w:pPr>
        <w:shd w:val="clear" w:color="auto" w:fill="FFFFFF"/>
        <w:spacing w:before="5"/>
        <w:ind w:right="14" w:firstLine="709"/>
        <w:jc w:val="both"/>
        <w:rPr>
          <w:bCs/>
          <w:color w:val="000000"/>
          <w:szCs w:val="28"/>
        </w:rPr>
      </w:pPr>
      <w:r w:rsidRPr="00DD2607">
        <w:rPr>
          <w:b/>
          <w:color w:val="000000"/>
          <w:spacing w:val="1"/>
          <w:szCs w:val="28"/>
        </w:rPr>
        <w:t>1</w:t>
      </w:r>
      <w:r w:rsidRPr="00DD2607">
        <w:rPr>
          <w:color w:val="000000"/>
          <w:spacing w:val="1"/>
          <w:szCs w:val="28"/>
        </w:rPr>
        <w:t xml:space="preserve"> обязательный бесплатный экземпляр </w:t>
      </w:r>
      <w:r w:rsidRPr="00DD2607">
        <w:rPr>
          <w:color w:val="000000"/>
          <w:szCs w:val="28"/>
        </w:rPr>
        <w:t xml:space="preserve">издания в </w:t>
      </w:r>
      <w:r w:rsidRPr="00DD2607">
        <w:rPr>
          <w:b/>
          <w:bCs/>
          <w:color w:val="000000"/>
          <w:szCs w:val="28"/>
        </w:rPr>
        <w:t>Федеральное агентство по печати и массовым коммуникациям</w:t>
      </w:r>
      <w:r w:rsidRPr="00DD2607">
        <w:rPr>
          <w:bCs/>
          <w:color w:val="000000"/>
          <w:szCs w:val="28"/>
        </w:rPr>
        <w:t>:</w:t>
      </w:r>
    </w:p>
    <w:p w:rsidR="00373D33" w:rsidRPr="00DD2607" w:rsidRDefault="00373D33" w:rsidP="00DD2607">
      <w:pPr>
        <w:shd w:val="clear" w:color="auto" w:fill="FFFFFF"/>
        <w:spacing w:before="5"/>
        <w:ind w:right="14" w:firstLine="709"/>
        <w:jc w:val="both"/>
        <w:rPr>
          <w:bCs/>
          <w:color w:val="000000"/>
          <w:szCs w:val="28"/>
        </w:rPr>
      </w:pPr>
      <w:r w:rsidRPr="00DD2607">
        <w:rPr>
          <w:bCs/>
          <w:color w:val="000000"/>
          <w:szCs w:val="28"/>
        </w:rPr>
        <w:t>- посылками (газеты - бандеролями) почтой по адресу: 127994, Москва, Страстной бульвар, 5, Федеральное агентство по печати и массовым коммуникациям,</w:t>
      </w:r>
    </w:p>
    <w:p w:rsidR="00373D33" w:rsidRPr="00DD2607" w:rsidRDefault="00373D33" w:rsidP="00DD2607">
      <w:pPr>
        <w:shd w:val="clear" w:color="auto" w:fill="FFFFFF"/>
        <w:spacing w:before="5"/>
        <w:ind w:right="14" w:firstLine="709"/>
        <w:jc w:val="both"/>
        <w:rPr>
          <w:color w:val="000000"/>
          <w:spacing w:val="1"/>
          <w:szCs w:val="28"/>
        </w:rPr>
      </w:pPr>
      <w:r w:rsidRPr="00DD2607">
        <w:rPr>
          <w:b/>
          <w:color w:val="000000"/>
          <w:szCs w:val="28"/>
        </w:rPr>
        <w:t>9</w:t>
      </w:r>
      <w:r w:rsidRPr="00DD2607">
        <w:rPr>
          <w:color w:val="000000"/>
          <w:szCs w:val="28"/>
        </w:rPr>
        <w:t xml:space="preserve"> обязательных бесплатных экземпляров (</w:t>
      </w:r>
      <w:r w:rsidRPr="00DD2607">
        <w:rPr>
          <w:b/>
          <w:color w:val="000000"/>
          <w:szCs w:val="28"/>
        </w:rPr>
        <w:t>3</w:t>
      </w:r>
      <w:r w:rsidRPr="00DD2607">
        <w:rPr>
          <w:color w:val="000000"/>
          <w:szCs w:val="28"/>
        </w:rPr>
        <w:t xml:space="preserve"> -для многотиражных </w:t>
      </w:r>
      <w:r w:rsidRPr="00DD2607">
        <w:rPr>
          <w:color w:val="000000"/>
          <w:spacing w:val="3"/>
          <w:szCs w:val="28"/>
        </w:rPr>
        <w:t xml:space="preserve">газет муниципальных образований, </w:t>
      </w:r>
      <w:r w:rsidRPr="00DD2607">
        <w:rPr>
          <w:b/>
          <w:color w:val="000000"/>
          <w:spacing w:val="3"/>
          <w:szCs w:val="28"/>
        </w:rPr>
        <w:t>16</w:t>
      </w:r>
      <w:r w:rsidRPr="00DD2607">
        <w:rPr>
          <w:color w:val="000000"/>
          <w:spacing w:val="3"/>
          <w:szCs w:val="28"/>
        </w:rPr>
        <w:t xml:space="preserve"> - для журналов и иных продолжающихся изданий) в </w:t>
      </w:r>
      <w:r w:rsidRPr="00DD2607">
        <w:rPr>
          <w:b/>
          <w:bCs/>
          <w:color w:val="000000"/>
          <w:spacing w:val="1"/>
          <w:szCs w:val="28"/>
        </w:rPr>
        <w:t>ИТАР-ТАСС.</w:t>
      </w:r>
    </w:p>
    <w:p w:rsidR="00373D33" w:rsidRPr="00DD2607" w:rsidRDefault="00373D33" w:rsidP="00DD2607">
      <w:pPr>
        <w:shd w:val="clear" w:color="auto" w:fill="FFFFFF"/>
        <w:spacing w:before="5"/>
        <w:ind w:right="14" w:firstLine="709"/>
        <w:jc w:val="both"/>
        <w:rPr>
          <w:b/>
          <w:color w:val="000000"/>
          <w:spacing w:val="1"/>
          <w:szCs w:val="28"/>
        </w:rPr>
      </w:pPr>
      <w:r w:rsidRPr="00DD2607">
        <w:rPr>
          <w:b/>
          <w:color w:val="000000"/>
          <w:spacing w:val="1"/>
          <w:szCs w:val="28"/>
        </w:rPr>
        <w:t>Экземпляры газет  и журналов</w:t>
      </w:r>
      <w:r w:rsidRPr="00DD2607">
        <w:rPr>
          <w:color w:val="000000"/>
          <w:spacing w:val="1"/>
          <w:szCs w:val="28"/>
        </w:rPr>
        <w:t xml:space="preserve">следует направлять </w:t>
      </w:r>
      <w:r w:rsidRPr="00DD2607">
        <w:rPr>
          <w:color w:val="000000"/>
          <w:spacing w:val="3"/>
          <w:szCs w:val="28"/>
        </w:rPr>
        <w:t xml:space="preserve">в </w:t>
      </w:r>
      <w:r w:rsidRPr="00DD2607">
        <w:rPr>
          <w:bCs/>
          <w:color w:val="000000"/>
          <w:spacing w:val="1"/>
          <w:szCs w:val="28"/>
        </w:rPr>
        <w:t xml:space="preserve">ИТАР-ТАСС </w:t>
      </w:r>
      <w:r w:rsidRPr="00DD2607">
        <w:rPr>
          <w:color w:val="000000"/>
          <w:spacing w:val="1"/>
          <w:szCs w:val="28"/>
        </w:rPr>
        <w:t>по адресу</w:t>
      </w:r>
      <w:r w:rsidRPr="00DD2607">
        <w:rPr>
          <w:b/>
          <w:color w:val="000000"/>
          <w:spacing w:val="1"/>
          <w:szCs w:val="28"/>
        </w:rPr>
        <w:t>: 143200, Можайск, ул. 20 Января, д. 20, корп. 2.</w:t>
      </w:r>
    </w:p>
    <w:p w:rsidR="00373D33" w:rsidRPr="00DD2607" w:rsidRDefault="00373D33" w:rsidP="00DD2607">
      <w:pPr>
        <w:shd w:val="clear" w:color="auto" w:fill="FFFFFF"/>
        <w:spacing w:before="5"/>
        <w:ind w:right="14" w:firstLine="709"/>
        <w:jc w:val="both"/>
        <w:rPr>
          <w:color w:val="000000"/>
          <w:spacing w:val="1"/>
          <w:szCs w:val="28"/>
        </w:rPr>
      </w:pPr>
      <w:r w:rsidRPr="00DD2607">
        <w:rPr>
          <w:b/>
          <w:color w:val="000000"/>
          <w:spacing w:val="1"/>
          <w:szCs w:val="28"/>
        </w:rPr>
        <w:t>3</w:t>
      </w:r>
      <w:r w:rsidRPr="00DD2607">
        <w:rPr>
          <w:color w:val="000000"/>
          <w:spacing w:val="1"/>
          <w:szCs w:val="28"/>
        </w:rPr>
        <w:t xml:space="preserve"> обязательных </w:t>
      </w:r>
      <w:r w:rsidRPr="00DD2607">
        <w:rPr>
          <w:color w:val="000000"/>
          <w:spacing w:val="8"/>
          <w:szCs w:val="28"/>
        </w:rPr>
        <w:t>бесплатных экземпляра в библиотек</w:t>
      </w:r>
      <w:r w:rsidR="00CB5414" w:rsidRPr="00DD2607">
        <w:rPr>
          <w:color w:val="000000"/>
          <w:spacing w:val="8"/>
          <w:szCs w:val="28"/>
        </w:rPr>
        <w:t>у соответствующего субъекта РФ</w:t>
      </w:r>
      <w:r w:rsidRPr="00DD2607">
        <w:rPr>
          <w:color w:val="000000"/>
          <w:spacing w:val="1"/>
          <w:szCs w:val="28"/>
        </w:rPr>
        <w:t xml:space="preserve">, </w:t>
      </w:r>
    </w:p>
    <w:p w:rsidR="00373D33" w:rsidRPr="00DD2607" w:rsidRDefault="00373D33" w:rsidP="00DD2607">
      <w:pPr>
        <w:shd w:val="clear" w:color="auto" w:fill="FFFFFF"/>
        <w:spacing w:before="5"/>
        <w:ind w:right="14" w:firstLine="709"/>
        <w:jc w:val="both"/>
        <w:rPr>
          <w:szCs w:val="28"/>
        </w:rPr>
      </w:pPr>
      <w:r w:rsidRPr="00DD2607">
        <w:rPr>
          <w:b/>
          <w:color w:val="000000"/>
          <w:spacing w:val="4"/>
          <w:szCs w:val="28"/>
        </w:rPr>
        <w:t xml:space="preserve">2 </w:t>
      </w:r>
      <w:r w:rsidRPr="00DD2607">
        <w:rPr>
          <w:color w:val="000000"/>
          <w:spacing w:val="4"/>
          <w:szCs w:val="28"/>
        </w:rPr>
        <w:t xml:space="preserve">обязательных бесплатных экземпляра - в соответствующие библиотеки муниципальных </w:t>
      </w:r>
      <w:r w:rsidRPr="00DD2607">
        <w:rPr>
          <w:color w:val="000000"/>
          <w:spacing w:val="-2"/>
          <w:szCs w:val="28"/>
        </w:rPr>
        <w:t>образований.</w:t>
      </w:r>
    </w:p>
    <w:p w:rsidR="00373D33" w:rsidRPr="00DD2607" w:rsidRDefault="00373D33" w:rsidP="00DD2607">
      <w:pPr>
        <w:pStyle w:val="ac"/>
        <w:spacing w:after="150" w:afterAutospacing="0"/>
        <w:ind w:firstLine="709"/>
        <w:jc w:val="both"/>
        <w:rPr>
          <w:sz w:val="28"/>
          <w:szCs w:val="28"/>
        </w:rPr>
      </w:pPr>
      <w:r w:rsidRPr="00DD2607">
        <w:rPr>
          <w:sz w:val="28"/>
          <w:szCs w:val="28"/>
        </w:rPr>
        <w:t>Неисполнение требований, предъявляемых законодательством Российской Федерации к деятельности средств массовой информации, преследуются в соответствии с законом Российской Федерации «О средствах массовой информации» и законодательством Российской Федерации об административных правонарушениях.</w:t>
      </w:r>
    </w:p>
    <w:p w:rsidR="00373D33" w:rsidRDefault="00373D33" w:rsidP="00B056E6"/>
    <w:sectPr w:rsidR="00373D33" w:rsidSect="00D80E53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EB" w:rsidRDefault="00D87CEB" w:rsidP="00F82C4C">
      <w:r>
        <w:separator/>
      </w:r>
    </w:p>
  </w:endnote>
  <w:endnote w:type="continuationSeparator" w:id="1">
    <w:p w:rsidR="00D87CEB" w:rsidRDefault="00D87CEB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EB" w:rsidRDefault="00D87CEB" w:rsidP="00F82C4C">
      <w:r>
        <w:separator/>
      </w:r>
    </w:p>
  </w:footnote>
  <w:footnote w:type="continuationSeparator" w:id="1">
    <w:p w:rsidR="00D87CEB" w:rsidRDefault="00D87CEB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33" w:rsidRPr="00D80E53" w:rsidRDefault="00EC5085" w:rsidP="00D80E53">
    <w:pPr>
      <w:pStyle w:val="a6"/>
      <w:jc w:val="center"/>
    </w:pPr>
    <w:r>
      <w:fldChar w:fldCharType="begin"/>
    </w:r>
    <w:r w:rsidR="003327F2">
      <w:instrText>PAGE   \* MERGEFORMAT</w:instrText>
    </w:r>
    <w:r>
      <w:fldChar w:fldCharType="separate"/>
    </w:r>
    <w:r w:rsidR="00DD2607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8F"/>
    <w:rsid w:val="000B6FF8"/>
    <w:rsid w:val="000B76B8"/>
    <w:rsid w:val="000D6C63"/>
    <w:rsid w:val="000E0580"/>
    <w:rsid w:val="00130D19"/>
    <w:rsid w:val="0013404D"/>
    <w:rsid w:val="0014324D"/>
    <w:rsid w:val="00143A97"/>
    <w:rsid w:val="001618B7"/>
    <w:rsid w:val="00201C16"/>
    <w:rsid w:val="00273989"/>
    <w:rsid w:val="002842E1"/>
    <w:rsid w:val="002C30DE"/>
    <w:rsid w:val="002D0DF4"/>
    <w:rsid w:val="0032350D"/>
    <w:rsid w:val="003327F2"/>
    <w:rsid w:val="003466B3"/>
    <w:rsid w:val="00373D33"/>
    <w:rsid w:val="003D6483"/>
    <w:rsid w:val="003F5599"/>
    <w:rsid w:val="0040433C"/>
    <w:rsid w:val="00430DE9"/>
    <w:rsid w:val="004A68FF"/>
    <w:rsid w:val="00503357"/>
    <w:rsid w:val="005265B6"/>
    <w:rsid w:val="005B797E"/>
    <w:rsid w:val="006428ED"/>
    <w:rsid w:val="0066291A"/>
    <w:rsid w:val="00663442"/>
    <w:rsid w:val="006647F1"/>
    <w:rsid w:val="006801B3"/>
    <w:rsid w:val="006F582E"/>
    <w:rsid w:val="0070004A"/>
    <w:rsid w:val="00735584"/>
    <w:rsid w:val="00754CD3"/>
    <w:rsid w:val="007E218C"/>
    <w:rsid w:val="007F36ED"/>
    <w:rsid w:val="007F7743"/>
    <w:rsid w:val="0080082A"/>
    <w:rsid w:val="00806FBF"/>
    <w:rsid w:val="00811E70"/>
    <w:rsid w:val="0086018D"/>
    <w:rsid w:val="00864113"/>
    <w:rsid w:val="0087053A"/>
    <w:rsid w:val="008B19A8"/>
    <w:rsid w:val="008C47DA"/>
    <w:rsid w:val="009A3084"/>
    <w:rsid w:val="009A6288"/>
    <w:rsid w:val="009B5C35"/>
    <w:rsid w:val="00A103F8"/>
    <w:rsid w:val="00AE7D79"/>
    <w:rsid w:val="00B004EB"/>
    <w:rsid w:val="00B0524E"/>
    <w:rsid w:val="00B056E6"/>
    <w:rsid w:val="00B30DA2"/>
    <w:rsid w:val="00B45CD4"/>
    <w:rsid w:val="00B507BF"/>
    <w:rsid w:val="00B96535"/>
    <w:rsid w:val="00BA56F2"/>
    <w:rsid w:val="00BB7715"/>
    <w:rsid w:val="00C54199"/>
    <w:rsid w:val="00C766F8"/>
    <w:rsid w:val="00CB5414"/>
    <w:rsid w:val="00D419E0"/>
    <w:rsid w:val="00D560A7"/>
    <w:rsid w:val="00D56CD1"/>
    <w:rsid w:val="00D640AD"/>
    <w:rsid w:val="00D80E53"/>
    <w:rsid w:val="00D84BE3"/>
    <w:rsid w:val="00D87CEB"/>
    <w:rsid w:val="00D969DB"/>
    <w:rsid w:val="00DB15C8"/>
    <w:rsid w:val="00DC4C34"/>
    <w:rsid w:val="00DD2607"/>
    <w:rsid w:val="00DE7F5F"/>
    <w:rsid w:val="00E0373D"/>
    <w:rsid w:val="00E6678F"/>
    <w:rsid w:val="00E75684"/>
    <w:rsid w:val="00EC5085"/>
    <w:rsid w:val="00F36603"/>
    <w:rsid w:val="00F82C4C"/>
    <w:rsid w:val="00F9381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66F8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82C4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4A68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7F774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5</TotalTime>
  <Pages>1</Pages>
  <Words>363</Words>
  <Characters>2074</Characters>
  <Application>Microsoft Office Word</Application>
  <DocSecurity>0</DocSecurity>
  <Lines>17</Lines>
  <Paragraphs>4</Paragraphs>
  <ScaleCrop>false</ScaleCrop>
  <Company>Hewlett-Packard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Юлия С. Носова</cp:lastModifiedBy>
  <cp:revision>2</cp:revision>
  <dcterms:created xsi:type="dcterms:W3CDTF">2017-01-24T14:33:00Z</dcterms:created>
  <dcterms:modified xsi:type="dcterms:W3CDTF">2017-04-19T08:53:00Z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