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9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41"/>
              <w:gridCol w:w="5163"/>
              <w:gridCol w:w="2319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B33DC4" w:rsidP="00B33D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  <w:r w:rsidR="00970152" w:rsidRPr="00970152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970152" w:rsidRPr="00970152">
                    <w:rPr>
                      <w:sz w:val="28"/>
                      <w:szCs w:val="28"/>
                    </w:rPr>
                    <w:t>.201</w:t>
                  </w:r>
                  <w:r w:rsidR="00061847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B33DC4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bCs/>
          <w:color w:val="000000"/>
          <w:spacing w:val="-6"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C77CDB" w:rsidRPr="004C55CC" w:rsidRDefault="00C77CDB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</w:p>
    <w:p w:rsidR="00163EA5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</w:rPr>
      </w:pPr>
      <w:r>
        <w:rPr>
          <w:b/>
        </w:rPr>
        <w:tab/>
      </w:r>
      <w:r w:rsidR="00163EA5" w:rsidRPr="00370D79">
        <w:rPr>
          <w:b/>
        </w:rPr>
        <w:t>ПОВЕСТКА ДНЯ:</w:t>
      </w:r>
    </w:p>
    <w:p w:rsidR="00C77CDB" w:rsidRPr="00370D79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163EA5" w:rsidRDefault="00B33DC4" w:rsidP="00C77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EA5">
        <w:rPr>
          <w:sz w:val="28"/>
          <w:szCs w:val="28"/>
        </w:rPr>
        <w:t>Рассмотрение</w:t>
      </w:r>
      <w:r w:rsidR="00163EA5" w:rsidRPr="00990250">
        <w:rPr>
          <w:sz w:val="28"/>
          <w:szCs w:val="28"/>
        </w:rPr>
        <w:t xml:space="preserve"> </w:t>
      </w:r>
      <w:r w:rsidR="00163EA5">
        <w:rPr>
          <w:sz w:val="28"/>
          <w:szCs w:val="28"/>
        </w:rPr>
        <w:t>поступившего в Комиссию заявления государственного гражданского служащего от 2</w:t>
      </w:r>
      <w:r w:rsidR="003B60BE">
        <w:rPr>
          <w:sz w:val="28"/>
          <w:szCs w:val="28"/>
        </w:rPr>
        <w:t>1</w:t>
      </w:r>
      <w:r w:rsidR="00163EA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63EA5">
        <w:rPr>
          <w:sz w:val="28"/>
          <w:szCs w:val="28"/>
        </w:rPr>
        <w:t>.201</w:t>
      </w:r>
      <w:r w:rsidR="00061847">
        <w:rPr>
          <w:sz w:val="28"/>
          <w:szCs w:val="28"/>
        </w:rPr>
        <w:t>9</w:t>
      </w:r>
      <w:proofErr w:type="gramStart"/>
      <w:r w:rsidR="0016385A">
        <w:rPr>
          <w:sz w:val="28"/>
          <w:szCs w:val="28"/>
        </w:rPr>
        <w:t>,  замещавшего</w:t>
      </w:r>
      <w:proofErr w:type="gramEnd"/>
      <w:r w:rsidR="00163EA5">
        <w:rPr>
          <w:sz w:val="28"/>
          <w:szCs w:val="28"/>
        </w:rPr>
        <w:t xml:space="preserve">  должность государственной гражданской службы в Управлении Роскомнадзора по Кировской области, с просьбой дать согласие на заключение им трудового договора и замещение должности в организации, до истечения двух лет после увольнения с государственной гражданской службы.</w:t>
      </w:r>
    </w:p>
    <w:p w:rsidR="00B33DC4" w:rsidRDefault="003B60BE" w:rsidP="00C77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3DC4" w:rsidRPr="00B33DC4">
        <w:rPr>
          <w:sz w:val="28"/>
          <w:szCs w:val="28"/>
        </w:rPr>
        <w:t>Определение актуального перечня функций Управления Роскомнадзора по Кировской области, при реализации которых наиболее вероятно возникновение коррупции</w:t>
      </w:r>
      <w:r w:rsidR="00B33DC4">
        <w:rPr>
          <w:sz w:val="28"/>
          <w:szCs w:val="28"/>
        </w:rPr>
        <w:t>.</w:t>
      </w:r>
    </w:p>
    <w:p w:rsidR="00163EA5" w:rsidRDefault="00163EA5" w:rsidP="00163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EA5" w:rsidRDefault="00163EA5" w:rsidP="00A7104B">
      <w:pPr>
        <w:ind w:firstLine="708"/>
        <w:jc w:val="both"/>
        <w:rPr>
          <w:b/>
          <w:bCs/>
          <w:sz w:val="28"/>
        </w:rPr>
      </w:pPr>
      <w:proofErr w:type="gramStart"/>
      <w:r w:rsidRPr="000B2256">
        <w:rPr>
          <w:b/>
          <w:bCs/>
          <w:sz w:val="28"/>
        </w:rPr>
        <w:t>РЕШ</w:t>
      </w:r>
      <w:r>
        <w:rPr>
          <w:b/>
          <w:bCs/>
          <w:sz w:val="28"/>
        </w:rPr>
        <w:t>ЕНИЕ  КОМИССИИ</w:t>
      </w:r>
      <w:proofErr w:type="gramEnd"/>
      <w:r w:rsidRPr="000B2256">
        <w:rPr>
          <w:b/>
          <w:bCs/>
          <w:sz w:val="28"/>
        </w:rPr>
        <w:t>:</w:t>
      </w:r>
    </w:p>
    <w:p w:rsidR="00163EA5" w:rsidRPr="00506358" w:rsidRDefault="00163EA5" w:rsidP="00163EA5">
      <w:pPr>
        <w:jc w:val="both"/>
        <w:rPr>
          <w:b/>
          <w:bCs/>
          <w:sz w:val="16"/>
          <w:szCs w:val="16"/>
        </w:rPr>
      </w:pPr>
    </w:p>
    <w:p w:rsidR="00936ED1" w:rsidRDefault="00146EBA" w:rsidP="00936ED1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163EA5" w:rsidRPr="0018491A">
        <w:rPr>
          <w:bCs/>
          <w:sz w:val="28"/>
        </w:rPr>
        <w:t>В</w:t>
      </w:r>
      <w:r w:rsidR="00936ED1">
        <w:rPr>
          <w:bCs/>
          <w:sz w:val="28"/>
        </w:rPr>
        <w:t xml:space="preserve">  </w:t>
      </w:r>
      <w:r w:rsidR="00163EA5" w:rsidRPr="0018491A">
        <w:rPr>
          <w:bCs/>
          <w:sz w:val="28"/>
        </w:rPr>
        <w:t xml:space="preserve"> соответствии с</w:t>
      </w:r>
      <w:r w:rsidR="00163EA5">
        <w:rPr>
          <w:bCs/>
          <w:sz w:val="28"/>
        </w:rPr>
        <w:t xml:space="preserve"> </w:t>
      </w:r>
      <w:proofErr w:type="gramStart"/>
      <w:r w:rsidR="00163EA5">
        <w:rPr>
          <w:bCs/>
          <w:sz w:val="28"/>
        </w:rPr>
        <w:t xml:space="preserve">Указом </w:t>
      </w:r>
      <w:r w:rsidR="00936ED1">
        <w:rPr>
          <w:bCs/>
          <w:sz w:val="28"/>
        </w:rPr>
        <w:t xml:space="preserve"> </w:t>
      </w:r>
      <w:r w:rsidR="00163EA5">
        <w:rPr>
          <w:bCs/>
          <w:sz w:val="28"/>
        </w:rPr>
        <w:t>Президента</w:t>
      </w:r>
      <w:proofErr w:type="gramEnd"/>
      <w:r w:rsidR="00936ED1">
        <w:rPr>
          <w:bCs/>
          <w:sz w:val="28"/>
        </w:rPr>
        <w:t xml:space="preserve"> </w:t>
      </w:r>
      <w:r w:rsidR="00163EA5">
        <w:rPr>
          <w:bCs/>
          <w:sz w:val="28"/>
        </w:rPr>
        <w:t xml:space="preserve"> Российской </w:t>
      </w:r>
      <w:r w:rsidR="00936ED1">
        <w:rPr>
          <w:bCs/>
          <w:sz w:val="28"/>
        </w:rPr>
        <w:t xml:space="preserve"> </w:t>
      </w:r>
      <w:r w:rsidR="00163EA5">
        <w:rPr>
          <w:bCs/>
          <w:sz w:val="28"/>
        </w:rPr>
        <w:t>Федерации  от</w:t>
      </w:r>
      <w:r w:rsidR="00936ED1">
        <w:rPr>
          <w:bCs/>
          <w:sz w:val="28"/>
        </w:rPr>
        <w:t xml:space="preserve"> </w:t>
      </w:r>
      <w:r w:rsidR="00163EA5">
        <w:rPr>
          <w:bCs/>
          <w:sz w:val="28"/>
        </w:rPr>
        <w:t xml:space="preserve"> 01.07.2010 </w:t>
      </w:r>
    </w:p>
    <w:p w:rsidR="00163EA5" w:rsidRPr="0018491A" w:rsidRDefault="00163EA5" w:rsidP="00163EA5">
      <w:pPr>
        <w:jc w:val="both"/>
        <w:rPr>
          <w:bCs/>
          <w:sz w:val="28"/>
        </w:rPr>
      </w:pPr>
      <w:r>
        <w:rPr>
          <w:bCs/>
          <w:sz w:val="28"/>
        </w:rPr>
        <w:t>№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821 «О комиссиях по соблюдению требований к служебному поведению федеральных государственных гражданских служащих и урегулированию  конфликта интересов», приказом Роскомнадзора  от  31 августа  2015 г. № 104 «Об утверждении Порядка  формирования и деятельности</w:t>
      </w:r>
      <w:r w:rsidRPr="0018491A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территориального органа Федеральной службы по надзору в сфере связи, информационных технологий и массовых коммуникаций </w:t>
      </w:r>
      <w:r w:rsidRPr="0018491A">
        <w:rPr>
          <w:bCs/>
          <w:sz w:val="28"/>
        </w:rPr>
        <w:t xml:space="preserve"> по </w:t>
      </w:r>
      <w:r>
        <w:rPr>
          <w:bCs/>
          <w:sz w:val="28"/>
        </w:rPr>
        <w:t>соблюдению требований   к  служебному поведению федеральных государственных гражданских служащих и урегулированию конфликта интересов»</w:t>
      </w:r>
    </w:p>
    <w:p w:rsidR="00146EBA" w:rsidRDefault="00163EA5" w:rsidP="00146EBA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д</w:t>
      </w:r>
      <w:r w:rsidRPr="000B5CD8">
        <w:rPr>
          <w:sz w:val="28"/>
          <w:szCs w:val="28"/>
        </w:rPr>
        <w:t xml:space="preserve">ать </w:t>
      </w:r>
      <w:r>
        <w:rPr>
          <w:sz w:val="28"/>
          <w:szCs w:val="28"/>
        </w:rPr>
        <w:t xml:space="preserve">гражданину, замещавшему должность государственной гражданской службы в Управлении Роскомнадзора по </w:t>
      </w:r>
      <w:r w:rsidR="00A21029">
        <w:rPr>
          <w:sz w:val="28"/>
          <w:szCs w:val="28"/>
        </w:rPr>
        <w:t xml:space="preserve">Кировской </w:t>
      </w:r>
      <w:r>
        <w:rPr>
          <w:sz w:val="28"/>
          <w:szCs w:val="28"/>
        </w:rPr>
        <w:t xml:space="preserve">области, </w:t>
      </w:r>
      <w:r w:rsidRPr="000B5CD8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proofErr w:type="gramStart"/>
      <w:r w:rsidRPr="000B5CD8">
        <w:rPr>
          <w:sz w:val="28"/>
          <w:szCs w:val="28"/>
        </w:rPr>
        <w:t>на</w:t>
      </w:r>
      <w:r>
        <w:rPr>
          <w:sz w:val="28"/>
          <w:szCs w:val="28"/>
        </w:rPr>
        <w:t xml:space="preserve">  заключение</w:t>
      </w:r>
      <w:proofErr w:type="gramEnd"/>
      <w:r>
        <w:rPr>
          <w:sz w:val="28"/>
          <w:szCs w:val="28"/>
        </w:rPr>
        <w:t xml:space="preserve"> им трудового договора </w:t>
      </w:r>
      <w:r w:rsidR="00A21029">
        <w:rPr>
          <w:sz w:val="28"/>
          <w:szCs w:val="28"/>
        </w:rPr>
        <w:t xml:space="preserve">и </w:t>
      </w:r>
      <w:r>
        <w:rPr>
          <w:sz w:val="28"/>
          <w:szCs w:val="28"/>
        </w:rPr>
        <w:t>замещение должности в коммерческой  организации, до истечения двух лет после увольнения с государственной  гражданской службы.</w:t>
      </w:r>
      <w:r w:rsidR="00146EBA">
        <w:rPr>
          <w:sz w:val="28"/>
          <w:szCs w:val="28"/>
        </w:rPr>
        <w:t xml:space="preserve"> </w:t>
      </w:r>
    </w:p>
    <w:p w:rsidR="00146EBA" w:rsidRDefault="00146EBA" w:rsidP="00146EB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6EBA">
        <w:rPr>
          <w:sz w:val="28"/>
          <w:szCs w:val="28"/>
        </w:rPr>
        <w:t xml:space="preserve">Одобрить перечень </w:t>
      </w:r>
      <w:proofErr w:type="spellStart"/>
      <w:r w:rsidRPr="00146EBA">
        <w:rPr>
          <w:sz w:val="28"/>
          <w:szCs w:val="28"/>
        </w:rPr>
        <w:t>коррупционно</w:t>
      </w:r>
      <w:proofErr w:type="spellEnd"/>
      <w:r w:rsidRPr="00146EBA">
        <w:rPr>
          <w:sz w:val="28"/>
          <w:szCs w:val="28"/>
        </w:rPr>
        <w:t>-опасных функций Управления: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1. Функции по государственному контролю и надзору: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в сфере средств массовой информации: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lastRenderedPageBreak/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в сфере связи: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за соблюдением порядка распределения ресурса нумерации единой сети электросвязи Российской Федерации;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146EBA">
        <w:rPr>
          <w:sz w:val="28"/>
          <w:szCs w:val="28"/>
        </w:rPr>
        <w:t>радиоконтроля</w:t>
      </w:r>
      <w:proofErr w:type="spellEnd"/>
      <w:r w:rsidRPr="00146EBA">
        <w:rPr>
          <w:sz w:val="28"/>
          <w:szCs w:val="28"/>
        </w:rPr>
        <w:t>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 xml:space="preserve">за выполнением правил присоединения сетей электросвязи к сети связи общего пользования, в том числе условий присоединения; 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за представлением обязательного федерального экземпляра документов в установленной сфере деятельности Управления Роскомнадзора по Кировской области;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в сфере персональных данных: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 xml:space="preserve">в сфере защиты детей от информации, причиняющей вред их здоровью и (или) развитию: 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 xml:space="preserve">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</w:t>
      </w:r>
      <w:r w:rsidRPr="00146EBA">
        <w:rPr>
          <w:sz w:val="28"/>
          <w:szCs w:val="28"/>
        </w:rPr>
        <w:tab/>
        <w:t xml:space="preserve">информации посредством информационно-телекоммуникационных сетей (в том числе информационно-телекоммуникационной сети «Интернет»)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</w:t>
      </w:r>
      <w:r w:rsidRPr="00146EBA">
        <w:rPr>
          <w:sz w:val="28"/>
          <w:szCs w:val="28"/>
        </w:rPr>
        <w:lastRenderedPageBreak/>
        <w:t>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информационно--телекоммуникационным сетям, в том числе информационно-телекоммуникационной сети «Интернет»).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2. Функции по регистрации: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средств массовой информации;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радиоэлектронных средств и высокочастотных устройств гражданского назначения.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3.  Функции по выдаче разрешений: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на применение франкировальных машин;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 - море) плавания.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4. Контроль за соблюдением лицензиатами лицензионных условий и требований: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 xml:space="preserve">в области телевизионного вещания и радиовещания; 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в области оказания услуг связи;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5. Участие в приемочных комиссиях по вводу в эксплуатацию сетей связи (фрагментов сетей связи).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6. Размещение заказов и заключение государственных контрактов, а также иных гражданско-правовых договоров на поставки товаров, выполнение работ, оказание услуг для обеспечения нужд Управления Роскомнадзора по Кировской области.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7. Возбуждение и рассмотрение дел об административных правонарушениях, проведение административного расследования.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 xml:space="preserve">8. Представление в судебных органах прав и законных интересов Российской Федерации. 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9. Хранение и распределение материально-технических ресурсов.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10. Рассмотрение вопросов о направлении документов федеральных государственных гражданских служащих Управления Роскомнадзора по Кировской области для постановки на учет с целью получения единовременной субсидии на приобретение жилого помещения.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11. Осуществление функции получателя средств федерального бюджета, предусмотренных на содержание Управления Роскомнадзора по Кировской области и реализацию возложенных на Управление функций, а также полномочия администратора доходов федерального бюджета в сфере ведения Управления Роскомнадзора по Кировской области.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 xml:space="preserve">12. Осуществление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полномочий собственника в отношении федерального имущества, необходимого для обеспечения исполнения функций Управления Роскомнадзора по Кировской области. 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lastRenderedPageBreak/>
        <w:tab/>
        <w:t>13. 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146EBA" w:rsidRP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 xml:space="preserve">14. Администрирование штрафов, назначенных по результатам рассмотрения дел об административных правонарушениях, возбуждаемых должностными </w:t>
      </w:r>
      <w:proofErr w:type="gramStart"/>
      <w:r w:rsidRPr="00146EBA">
        <w:rPr>
          <w:sz w:val="28"/>
          <w:szCs w:val="28"/>
        </w:rPr>
        <w:t>лицами  Управления</w:t>
      </w:r>
      <w:proofErr w:type="gramEnd"/>
      <w:r w:rsidRPr="00146EBA">
        <w:rPr>
          <w:sz w:val="28"/>
          <w:szCs w:val="28"/>
        </w:rPr>
        <w:t xml:space="preserve"> Роскомнадзора по Кировской области;</w:t>
      </w:r>
    </w:p>
    <w:p w:rsidR="00146EBA" w:rsidRDefault="00146EBA" w:rsidP="00146EBA">
      <w:pPr>
        <w:ind w:firstLine="708"/>
        <w:jc w:val="both"/>
        <w:rPr>
          <w:sz w:val="28"/>
          <w:szCs w:val="28"/>
        </w:rPr>
      </w:pPr>
      <w:r w:rsidRPr="00146EBA">
        <w:rPr>
          <w:sz w:val="28"/>
          <w:szCs w:val="28"/>
        </w:rPr>
        <w:t>15. Участие в планировании деятельности Управления Роскомнадзора по Кировской области,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146EBA" w:rsidRDefault="00146EBA" w:rsidP="00A21029">
      <w:pPr>
        <w:ind w:firstLine="708"/>
        <w:jc w:val="both"/>
        <w:rPr>
          <w:sz w:val="28"/>
          <w:szCs w:val="28"/>
        </w:rPr>
      </w:pPr>
    </w:p>
    <w:p w:rsidR="00146EBA" w:rsidRDefault="00146EBA" w:rsidP="00A21029">
      <w:pPr>
        <w:ind w:firstLine="708"/>
        <w:jc w:val="both"/>
        <w:rPr>
          <w:sz w:val="28"/>
          <w:szCs w:val="28"/>
        </w:rPr>
      </w:pPr>
    </w:p>
    <w:p w:rsidR="00146EBA" w:rsidRDefault="00146EBA" w:rsidP="00A21029">
      <w:pPr>
        <w:ind w:firstLine="708"/>
        <w:jc w:val="both"/>
        <w:rPr>
          <w:sz w:val="28"/>
          <w:szCs w:val="28"/>
        </w:rPr>
      </w:pPr>
    </w:p>
    <w:p w:rsidR="00146EBA" w:rsidRDefault="00146EBA" w:rsidP="00A21029">
      <w:pPr>
        <w:ind w:firstLine="708"/>
        <w:jc w:val="both"/>
        <w:rPr>
          <w:sz w:val="28"/>
          <w:szCs w:val="28"/>
        </w:rPr>
      </w:pPr>
    </w:p>
    <w:p w:rsidR="00146EBA" w:rsidRDefault="00146EBA" w:rsidP="00A21029">
      <w:pPr>
        <w:ind w:firstLine="708"/>
        <w:jc w:val="both"/>
        <w:rPr>
          <w:sz w:val="28"/>
          <w:szCs w:val="28"/>
        </w:rPr>
      </w:pPr>
    </w:p>
    <w:p w:rsidR="00163EA5" w:rsidRDefault="00163EA5" w:rsidP="0074773F">
      <w:pPr>
        <w:spacing w:line="360" w:lineRule="auto"/>
        <w:ind w:firstLine="708"/>
        <w:rPr>
          <w:sz w:val="28"/>
          <w:szCs w:val="28"/>
        </w:rPr>
      </w:pPr>
      <w:r w:rsidRPr="00E02C3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02C3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E02C33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4C55C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ООПРК,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З.Г. Лосева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23" w:rsidRDefault="008B2923">
      <w:r>
        <w:separator/>
      </w:r>
    </w:p>
  </w:endnote>
  <w:endnote w:type="continuationSeparator" w:id="0">
    <w:p w:rsidR="008B2923" w:rsidRDefault="008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23" w:rsidRDefault="008B2923">
      <w:r>
        <w:separator/>
      </w:r>
    </w:p>
  </w:footnote>
  <w:footnote w:type="continuationSeparator" w:id="0">
    <w:p w:rsidR="008B2923" w:rsidRDefault="008B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EBA">
      <w:rPr>
        <w:rStyle w:val="a7"/>
        <w:noProof/>
      </w:rPr>
      <w:t>4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4"/>
    <w:rsid w:val="0003515F"/>
    <w:rsid w:val="00061847"/>
    <w:rsid w:val="000926B7"/>
    <w:rsid w:val="000B743A"/>
    <w:rsid w:val="000C3DA6"/>
    <w:rsid w:val="000E77BC"/>
    <w:rsid w:val="000F3770"/>
    <w:rsid w:val="001012AB"/>
    <w:rsid w:val="00110E46"/>
    <w:rsid w:val="00115DD5"/>
    <w:rsid w:val="00126323"/>
    <w:rsid w:val="00146EBA"/>
    <w:rsid w:val="0016385A"/>
    <w:rsid w:val="00163EA5"/>
    <w:rsid w:val="001838B6"/>
    <w:rsid w:val="001A19A6"/>
    <w:rsid w:val="00213C72"/>
    <w:rsid w:val="002159EE"/>
    <w:rsid w:val="00223122"/>
    <w:rsid w:val="00226C92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B60BE"/>
    <w:rsid w:val="003D251B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E1FC1"/>
    <w:rsid w:val="004F2FB9"/>
    <w:rsid w:val="00506358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42FAE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4773F"/>
    <w:rsid w:val="00754CD1"/>
    <w:rsid w:val="00775335"/>
    <w:rsid w:val="0078698C"/>
    <w:rsid w:val="007B1AFD"/>
    <w:rsid w:val="007B4424"/>
    <w:rsid w:val="007B5457"/>
    <w:rsid w:val="007E542D"/>
    <w:rsid w:val="008047A7"/>
    <w:rsid w:val="00835949"/>
    <w:rsid w:val="00851414"/>
    <w:rsid w:val="008544FB"/>
    <w:rsid w:val="008602C1"/>
    <w:rsid w:val="008973E9"/>
    <w:rsid w:val="008B0C9E"/>
    <w:rsid w:val="008B2923"/>
    <w:rsid w:val="008B2C13"/>
    <w:rsid w:val="008B38F8"/>
    <w:rsid w:val="008E72F3"/>
    <w:rsid w:val="00900569"/>
    <w:rsid w:val="00925204"/>
    <w:rsid w:val="00936ED1"/>
    <w:rsid w:val="00941F4A"/>
    <w:rsid w:val="00945755"/>
    <w:rsid w:val="00970152"/>
    <w:rsid w:val="00970166"/>
    <w:rsid w:val="00973789"/>
    <w:rsid w:val="009C56A0"/>
    <w:rsid w:val="009C65CA"/>
    <w:rsid w:val="009D794E"/>
    <w:rsid w:val="00A21029"/>
    <w:rsid w:val="00A25DDD"/>
    <w:rsid w:val="00A43FA0"/>
    <w:rsid w:val="00A44FB1"/>
    <w:rsid w:val="00A51AC7"/>
    <w:rsid w:val="00A7104B"/>
    <w:rsid w:val="00A80213"/>
    <w:rsid w:val="00A80305"/>
    <w:rsid w:val="00AA2B48"/>
    <w:rsid w:val="00AB2851"/>
    <w:rsid w:val="00AB2B0B"/>
    <w:rsid w:val="00AD6FC1"/>
    <w:rsid w:val="00AF2440"/>
    <w:rsid w:val="00AF37E2"/>
    <w:rsid w:val="00AF4602"/>
    <w:rsid w:val="00AF5A42"/>
    <w:rsid w:val="00B33DC4"/>
    <w:rsid w:val="00B345C9"/>
    <w:rsid w:val="00B50341"/>
    <w:rsid w:val="00B610B3"/>
    <w:rsid w:val="00B71598"/>
    <w:rsid w:val="00BA1D78"/>
    <w:rsid w:val="00BA5FE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77CDB"/>
    <w:rsid w:val="00CA4E25"/>
    <w:rsid w:val="00CB368E"/>
    <w:rsid w:val="00CC18D7"/>
    <w:rsid w:val="00CD56A8"/>
    <w:rsid w:val="00CE437B"/>
    <w:rsid w:val="00D05223"/>
    <w:rsid w:val="00D1428B"/>
    <w:rsid w:val="00D30061"/>
    <w:rsid w:val="00D31BAE"/>
    <w:rsid w:val="00D4649B"/>
    <w:rsid w:val="00D6255C"/>
    <w:rsid w:val="00D632AE"/>
    <w:rsid w:val="00D63FDF"/>
    <w:rsid w:val="00DB470E"/>
    <w:rsid w:val="00DB49CE"/>
    <w:rsid w:val="00DC3610"/>
    <w:rsid w:val="00DE1B0B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45348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563E2-C098-423A-BF34-39FB9F11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63EA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63EA5"/>
    <w:rPr>
      <w:sz w:val="28"/>
      <w:szCs w:val="24"/>
    </w:rPr>
  </w:style>
  <w:style w:type="paragraph" w:styleId="ad">
    <w:name w:val="List Paragraph"/>
    <w:basedOn w:val="a"/>
    <w:uiPriority w:val="34"/>
    <w:qFormat/>
    <w:rsid w:val="00B3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Зульфия Лосева</cp:lastModifiedBy>
  <cp:revision>7</cp:revision>
  <cp:lastPrinted>2013-06-26T08:53:00Z</cp:lastPrinted>
  <dcterms:created xsi:type="dcterms:W3CDTF">2019-10-09T07:13:00Z</dcterms:created>
  <dcterms:modified xsi:type="dcterms:W3CDTF">2019-10-09T07:16:00Z</dcterms:modified>
</cp:coreProperties>
</file>